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79" w:rsidRDefault="000A0F79" w:rsidP="000A0F79">
      <w:pPr>
        <w:spacing w:line="240" w:lineRule="auto"/>
        <w:rPr>
          <w:rFonts w:ascii="Century Gothic" w:hAnsi="Century Gothic" w:cs="Arial"/>
          <w:b/>
          <w:bCs/>
          <w:sz w:val="20"/>
          <w:szCs w:val="20"/>
          <w:lang w:eastAsia="en-GB"/>
        </w:rPr>
      </w:pPr>
    </w:p>
    <w:p w:rsidR="000A0F79" w:rsidRDefault="000A0F79" w:rsidP="000A0F79">
      <w:pPr>
        <w:spacing w:line="240" w:lineRule="auto"/>
        <w:rPr>
          <w:rFonts w:ascii="Century Gothic" w:hAnsi="Century Gothic" w:cs="Arial"/>
          <w:b/>
          <w:bCs/>
          <w:sz w:val="20"/>
          <w:szCs w:val="20"/>
          <w:lang w:eastAsia="en-GB"/>
        </w:rPr>
      </w:pPr>
      <w:r w:rsidRPr="00D3378D">
        <w:rPr>
          <w:rFonts w:ascii="Century Gothic" w:hAnsi="Century Gothic" w:cs="Arial"/>
          <w:b/>
          <w:bCs/>
          <w:sz w:val="20"/>
          <w:szCs w:val="20"/>
          <w:lang w:eastAsia="en-GB"/>
        </w:rPr>
        <w:t>Application Pack</w:t>
      </w:r>
    </w:p>
    <w:p w:rsidR="000A0F79" w:rsidRPr="00D3378D" w:rsidRDefault="000A0F79" w:rsidP="000A0F79">
      <w:pPr>
        <w:spacing w:line="240" w:lineRule="auto"/>
        <w:rPr>
          <w:rFonts w:ascii="Century Gothic" w:hAnsi="Century Gothic" w:cs="Arial"/>
          <w:b/>
          <w:bCs/>
          <w:sz w:val="20"/>
          <w:szCs w:val="20"/>
          <w:lang w:eastAsia="en-GB"/>
        </w:rPr>
      </w:pPr>
    </w:p>
    <w:p w:rsidR="000A0F79" w:rsidRDefault="000A0F79" w:rsidP="000A0F79">
      <w:pPr>
        <w:spacing w:line="240" w:lineRule="auto"/>
        <w:rPr>
          <w:rFonts w:ascii="Century Gothic" w:hAnsi="Century Gothic" w:cs="Arial"/>
          <w:bCs/>
          <w:sz w:val="20"/>
          <w:szCs w:val="20"/>
          <w:lang w:eastAsia="en-GB"/>
        </w:rPr>
      </w:pPr>
      <w:r w:rsidRPr="00D3378D">
        <w:rPr>
          <w:rFonts w:ascii="Century Gothic" w:hAnsi="Century Gothic" w:cs="Arial"/>
          <w:bCs/>
          <w:sz w:val="20"/>
          <w:szCs w:val="20"/>
          <w:lang w:eastAsia="en-GB"/>
        </w:rPr>
        <w:t>Thank you for downloading this application pack. In this document you will find:</w:t>
      </w:r>
    </w:p>
    <w:p w:rsidR="000A0F79" w:rsidRPr="00D3378D" w:rsidRDefault="000A0F79" w:rsidP="000A0F79">
      <w:pPr>
        <w:spacing w:line="240" w:lineRule="auto"/>
        <w:rPr>
          <w:rFonts w:ascii="Century Gothic" w:hAnsi="Century Gothic" w:cs="Arial"/>
          <w:bCs/>
          <w:sz w:val="20"/>
          <w:szCs w:val="20"/>
          <w:lang w:eastAsia="en-GB"/>
        </w:rPr>
      </w:pPr>
    </w:p>
    <w:p w:rsidR="000A0F79" w:rsidRPr="00D3378D" w:rsidRDefault="000A0F79" w:rsidP="000A0F79">
      <w:pPr>
        <w:pStyle w:val="ListParagraph"/>
        <w:numPr>
          <w:ilvl w:val="0"/>
          <w:numId w:val="29"/>
        </w:numPr>
        <w:tabs>
          <w:tab w:val="clear" w:pos="720"/>
        </w:tabs>
        <w:suppressAutoHyphens w:val="0"/>
        <w:spacing w:after="200" w:line="240" w:lineRule="auto"/>
        <w:rPr>
          <w:rFonts w:ascii="Century Gothic" w:hAnsi="Century Gothic" w:cs="Arial"/>
          <w:bCs/>
          <w:sz w:val="20"/>
          <w:szCs w:val="20"/>
          <w:lang w:eastAsia="en-GB"/>
        </w:rPr>
      </w:pPr>
      <w:r w:rsidRPr="00D3378D">
        <w:rPr>
          <w:rFonts w:ascii="Century Gothic" w:hAnsi="Century Gothic" w:cs="Arial"/>
          <w:bCs/>
          <w:sz w:val="20"/>
          <w:szCs w:val="20"/>
          <w:lang w:eastAsia="en-GB"/>
        </w:rPr>
        <w:t>Information about Future First; our history, plans for the future and how this role fits in</w:t>
      </w:r>
    </w:p>
    <w:p w:rsidR="000A0F79" w:rsidRPr="00D3378D" w:rsidRDefault="000A0F79" w:rsidP="000A0F79">
      <w:pPr>
        <w:pStyle w:val="ListParagraph"/>
        <w:numPr>
          <w:ilvl w:val="0"/>
          <w:numId w:val="29"/>
        </w:numPr>
        <w:tabs>
          <w:tab w:val="clear" w:pos="720"/>
        </w:tabs>
        <w:suppressAutoHyphens w:val="0"/>
        <w:spacing w:after="200" w:line="240" w:lineRule="auto"/>
        <w:rPr>
          <w:rFonts w:ascii="Century Gothic" w:hAnsi="Century Gothic" w:cs="Arial"/>
          <w:bCs/>
          <w:sz w:val="20"/>
          <w:szCs w:val="20"/>
          <w:lang w:eastAsia="en-GB"/>
        </w:rPr>
      </w:pPr>
      <w:r w:rsidRPr="00D3378D">
        <w:rPr>
          <w:rFonts w:ascii="Century Gothic" w:hAnsi="Century Gothic" w:cs="Arial"/>
          <w:bCs/>
          <w:sz w:val="20"/>
          <w:szCs w:val="20"/>
          <w:lang w:eastAsia="en-GB"/>
        </w:rPr>
        <w:t>Job Description</w:t>
      </w:r>
    </w:p>
    <w:p w:rsidR="000A0F79" w:rsidRPr="00D3378D" w:rsidRDefault="000A0F79" w:rsidP="000A0F79">
      <w:pPr>
        <w:pStyle w:val="ListParagraph"/>
        <w:numPr>
          <w:ilvl w:val="0"/>
          <w:numId w:val="29"/>
        </w:numPr>
        <w:tabs>
          <w:tab w:val="clear" w:pos="720"/>
        </w:tabs>
        <w:suppressAutoHyphens w:val="0"/>
        <w:spacing w:after="200" w:line="240" w:lineRule="auto"/>
        <w:rPr>
          <w:rFonts w:ascii="Century Gothic" w:hAnsi="Century Gothic" w:cs="Arial"/>
          <w:bCs/>
          <w:sz w:val="20"/>
          <w:szCs w:val="20"/>
          <w:lang w:eastAsia="en-GB"/>
        </w:rPr>
      </w:pPr>
      <w:r w:rsidRPr="00D3378D">
        <w:rPr>
          <w:rFonts w:ascii="Century Gothic" w:hAnsi="Century Gothic" w:cs="Arial"/>
          <w:bCs/>
          <w:sz w:val="20"/>
          <w:szCs w:val="20"/>
          <w:lang w:eastAsia="en-GB"/>
        </w:rPr>
        <w:t>Person Specification</w:t>
      </w:r>
    </w:p>
    <w:p w:rsidR="000A0F79" w:rsidRDefault="000A0F79" w:rsidP="000A0F79">
      <w:pPr>
        <w:shd w:val="clear" w:color="auto" w:fill="FFFFFF"/>
        <w:spacing w:line="240" w:lineRule="auto"/>
        <w:textAlignment w:val="baseline"/>
        <w:rPr>
          <w:rFonts w:ascii="Century Gothic" w:hAnsi="Century Gothic" w:cs="Arial"/>
          <w:b/>
          <w:sz w:val="20"/>
          <w:szCs w:val="20"/>
          <w:lang w:eastAsia="en-GB"/>
        </w:rPr>
      </w:pPr>
    </w:p>
    <w:p w:rsidR="000A0F79" w:rsidRDefault="000A0F79" w:rsidP="000A0F79">
      <w:pPr>
        <w:shd w:val="clear" w:color="auto" w:fill="FFFFFF"/>
        <w:spacing w:line="240" w:lineRule="auto"/>
        <w:textAlignment w:val="baseline"/>
        <w:rPr>
          <w:rFonts w:ascii="Century Gothic" w:hAnsi="Century Gothic" w:cs="Arial"/>
          <w:b/>
          <w:sz w:val="20"/>
          <w:szCs w:val="20"/>
          <w:lang w:eastAsia="en-GB"/>
        </w:rPr>
      </w:pPr>
      <w:r w:rsidRPr="00D3378D">
        <w:rPr>
          <w:rFonts w:ascii="Century Gothic" w:hAnsi="Century Gothic" w:cs="Arial"/>
          <w:b/>
          <w:sz w:val="20"/>
          <w:szCs w:val="20"/>
          <w:lang w:eastAsia="en-GB"/>
        </w:rPr>
        <w:t>How to apply</w:t>
      </w:r>
    </w:p>
    <w:p w:rsidR="000A0F79" w:rsidRPr="00D3378D" w:rsidRDefault="000A0F79" w:rsidP="000A0F79">
      <w:pPr>
        <w:shd w:val="clear" w:color="auto" w:fill="FFFFFF"/>
        <w:spacing w:line="240" w:lineRule="auto"/>
        <w:textAlignment w:val="baseline"/>
        <w:rPr>
          <w:rFonts w:ascii="Century Gothic" w:hAnsi="Century Gothic" w:cs="Arial"/>
          <w:b/>
          <w:sz w:val="20"/>
          <w:szCs w:val="20"/>
          <w:lang w:eastAsia="en-GB"/>
        </w:rPr>
      </w:pPr>
    </w:p>
    <w:p w:rsidR="000A0F79" w:rsidRDefault="000A0F79" w:rsidP="000A0F79">
      <w:pPr>
        <w:spacing w:line="240" w:lineRule="auto"/>
        <w:rPr>
          <w:rFonts w:ascii="Century Gothic" w:hAnsi="Century Gothic" w:cs="Arial"/>
          <w:bCs/>
          <w:sz w:val="20"/>
          <w:szCs w:val="20"/>
          <w:lang w:eastAsia="en-GB"/>
        </w:rPr>
      </w:pPr>
      <w:r w:rsidRPr="00D3378D">
        <w:rPr>
          <w:rFonts w:ascii="Century Gothic" w:hAnsi="Century Gothic" w:cs="Arial"/>
          <w:bCs/>
          <w:sz w:val="20"/>
          <w:szCs w:val="20"/>
          <w:lang w:eastAsia="en-GB"/>
        </w:rPr>
        <w:t xml:space="preserve">Please send a CV and covering letter to </w:t>
      </w:r>
      <w:hyperlink r:id="rId8" w:history="1">
        <w:r w:rsidRPr="00D3378D">
          <w:rPr>
            <w:rStyle w:val="Hyperlink"/>
            <w:rFonts w:ascii="Century Gothic" w:hAnsi="Century Gothic" w:cs="Arial"/>
            <w:bCs/>
            <w:sz w:val="20"/>
            <w:szCs w:val="20"/>
            <w:lang w:eastAsia="en-GB"/>
          </w:rPr>
          <w:t>careers@futurefirst.org.uk</w:t>
        </w:r>
      </w:hyperlink>
      <w:r w:rsidRPr="00D3378D">
        <w:rPr>
          <w:rFonts w:ascii="Century Gothic" w:hAnsi="Century Gothic" w:cs="Arial"/>
          <w:bCs/>
          <w:sz w:val="20"/>
          <w:szCs w:val="20"/>
          <w:lang w:eastAsia="en-GB"/>
        </w:rPr>
        <w:t xml:space="preserve"> with the subject line “</w:t>
      </w:r>
      <w:r>
        <w:rPr>
          <w:rFonts w:ascii="Century Gothic" w:hAnsi="Century Gothic" w:cs="Arial"/>
          <w:bCs/>
          <w:sz w:val="20"/>
          <w:szCs w:val="20"/>
          <w:lang w:eastAsia="en-GB"/>
        </w:rPr>
        <w:t xml:space="preserve">Regional Lead – </w:t>
      </w:r>
      <w:r w:rsidR="00D90568">
        <w:rPr>
          <w:rFonts w:ascii="Century Gothic" w:hAnsi="Century Gothic" w:cs="Arial"/>
          <w:bCs/>
          <w:sz w:val="20"/>
          <w:szCs w:val="20"/>
          <w:lang w:eastAsia="en-GB"/>
        </w:rPr>
        <w:t>London &amp; South</w:t>
      </w:r>
      <w:r w:rsidRPr="00D3378D">
        <w:rPr>
          <w:rFonts w:ascii="Century Gothic" w:hAnsi="Century Gothic" w:cs="Arial"/>
          <w:bCs/>
          <w:sz w:val="20"/>
          <w:szCs w:val="20"/>
          <w:lang w:eastAsia="en-GB"/>
        </w:rPr>
        <w:t>”.</w:t>
      </w:r>
    </w:p>
    <w:p w:rsidR="000A0F79" w:rsidRPr="00D3378D" w:rsidRDefault="000A0F79" w:rsidP="000A0F79">
      <w:pPr>
        <w:spacing w:line="240" w:lineRule="auto"/>
        <w:rPr>
          <w:rFonts w:ascii="Century Gothic" w:hAnsi="Century Gothic" w:cs="Arial"/>
          <w:bCs/>
          <w:sz w:val="20"/>
          <w:szCs w:val="20"/>
          <w:lang w:eastAsia="en-GB"/>
        </w:rPr>
      </w:pPr>
    </w:p>
    <w:p w:rsidR="000A0F79" w:rsidRDefault="000A0F79" w:rsidP="000A0F79">
      <w:pPr>
        <w:spacing w:line="240" w:lineRule="auto"/>
        <w:rPr>
          <w:rFonts w:ascii="Century Gothic" w:hAnsi="Century Gothic" w:cs="Arial"/>
          <w:bCs/>
          <w:color w:val="FF0000"/>
          <w:sz w:val="20"/>
          <w:szCs w:val="20"/>
          <w:lang w:eastAsia="en-GB"/>
        </w:rPr>
      </w:pPr>
      <w:r w:rsidRPr="00D3378D">
        <w:rPr>
          <w:rFonts w:ascii="Century Gothic" w:hAnsi="Century Gothic" w:cs="Arial"/>
          <w:b/>
          <w:bCs/>
          <w:sz w:val="20"/>
          <w:szCs w:val="20"/>
          <w:lang w:eastAsia="en-GB"/>
        </w:rPr>
        <w:t xml:space="preserve">Application deadline: </w:t>
      </w:r>
      <w:r w:rsidR="00A22E6F" w:rsidRPr="00A22E6F">
        <w:rPr>
          <w:rFonts w:ascii="Century Gothic" w:hAnsi="Century Gothic" w:cs="Arial"/>
          <w:bCs/>
          <w:sz w:val="20"/>
          <w:szCs w:val="20"/>
          <w:lang w:eastAsia="en-GB"/>
        </w:rPr>
        <w:t xml:space="preserve">9am </w:t>
      </w:r>
      <w:r w:rsidR="000310AE">
        <w:rPr>
          <w:rFonts w:ascii="Century Gothic" w:hAnsi="Century Gothic" w:cs="Arial"/>
          <w:bCs/>
          <w:sz w:val="20"/>
          <w:szCs w:val="20"/>
          <w:lang w:eastAsia="en-GB"/>
        </w:rPr>
        <w:t>Monday</w:t>
      </w:r>
      <w:r w:rsidR="00A22E6F" w:rsidRPr="00A22E6F">
        <w:rPr>
          <w:rFonts w:ascii="Century Gothic" w:hAnsi="Century Gothic" w:cs="Arial"/>
          <w:bCs/>
          <w:sz w:val="20"/>
          <w:szCs w:val="20"/>
          <w:lang w:eastAsia="en-GB"/>
        </w:rPr>
        <w:t xml:space="preserve"> 2</w:t>
      </w:r>
      <w:r w:rsidR="000310AE">
        <w:rPr>
          <w:rFonts w:ascii="Century Gothic" w:hAnsi="Century Gothic" w:cs="Arial"/>
          <w:bCs/>
          <w:sz w:val="20"/>
          <w:szCs w:val="20"/>
          <w:lang w:eastAsia="en-GB"/>
        </w:rPr>
        <w:t>7</w:t>
      </w:r>
      <w:r w:rsidR="00881DA9">
        <w:rPr>
          <w:rFonts w:ascii="Century Gothic" w:hAnsi="Century Gothic" w:cs="Arial"/>
          <w:bCs/>
          <w:sz w:val="20"/>
          <w:szCs w:val="20"/>
          <w:lang w:eastAsia="en-GB"/>
        </w:rPr>
        <w:t xml:space="preserve"> March</w:t>
      </w:r>
      <w:r w:rsidR="00A22E6F" w:rsidRPr="00A22E6F">
        <w:rPr>
          <w:rFonts w:ascii="Century Gothic" w:hAnsi="Century Gothic" w:cs="Arial"/>
          <w:bCs/>
          <w:sz w:val="20"/>
          <w:szCs w:val="20"/>
          <w:lang w:eastAsia="en-GB"/>
        </w:rPr>
        <w:t xml:space="preserve"> 2017</w:t>
      </w:r>
    </w:p>
    <w:p w:rsidR="000A0F79" w:rsidRPr="00D3378D" w:rsidRDefault="000A0F79" w:rsidP="000A0F79">
      <w:pPr>
        <w:spacing w:line="240" w:lineRule="auto"/>
        <w:rPr>
          <w:rFonts w:ascii="Century Gothic" w:hAnsi="Century Gothic" w:cs="Arial"/>
          <w:b/>
          <w:bCs/>
          <w:sz w:val="20"/>
          <w:szCs w:val="20"/>
          <w:lang w:eastAsia="en-GB"/>
        </w:rPr>
      </w:pPr>
    </w:p>
    <w:p w:rsidR="00FD30A6" w:rsidRDefault="000A0F79" w:rsidP="00FD30A6">
      <w:pPr>
        <w:spacing w:line="240" w:lineRule="auto"/>
        <w:rPr>
          <w:rFonts w:ascii="Century Gothic" w:hAnsi="Century Gothic" w:cs="Arial"/>
          <w:b/>
          <w:bCs/>
          <w:sz w:val="20"/>
          <w:szCs w:val="20"/>
          <w:lang w:eastAsia="en-GB"/>
        </w:rPr>
      </w:pPr>
      <w:r w:rsidRPr="00D3378D">
        <w:rPr>
          <w:rFonts w:ascii="Century Gothic" w:hAnsi="Century Gothic" w:cs="Arial"/>
          <w:b/>
          <w:bCs/>
          <w:sz w:val="20"/>
          <w:szCs w:val="20"/>
          <w:lang w:eastAsia="en-GB"/>
        </w:rPr>
        <w:t xml:space="preserve">Interview: </w:t>
      </w:r>
      <w:r w:rsidR="000310AE">
        <w:rPr>
          <w:rFonts w:ascii="Century Gothic" w:hAnsi="Century Gothic" w:cs="Arial"/>
          <w:bCs/>
          <w:sz w:val="20"/>
          <w:szCs w:val="20"/>
          <w:lang w:eastAsia="en-GB"/>
        </w:rPr>
        <w:t>29 March 2017</w:t>
      </w:r>
    </w:p>
    <w:p w:rsidR="000A0F79" w:rsidRPr="00D3378D" w:rsidRDefault="000A0F79" w:rsidP="000A0F79">
      <w:pPr>
        <w:spacing w:line="240" w:lineRule="auto"/>
        <w:rPr>
          <w:rFonts w:ascii="Century Gothic" w:hAnsi="Century Gothic" w:cs="Arial"/>
          <w:bCs/>
          <w:sz w:val="20"/>
          <w:szCs w:val="20"/>
          <w:lang w:eastAsia="en-GB"/>
        </w:rPr>
      </w:pPr>
    </w:p>
    <w:p w:rsidR="000A0F79" w:rsidRDefault="000A0F79" w:rsidP="000A0F79">
      <w:pPr>
        <w:spacing w:line="240" w:lineRule="auto"/>
        <w:rPr>
          <w:rFonts w:ascii="Century Gothic" w:hAnsi="Century Gothic" w:cs="Arial"/>
          <w:b/>
          <w:bCs/>
          <w:sz w:val="20"/>
          <w:szCs w:val="20"/>
          <w:lang w:eastAsia="en-GB"/>
        </w:rPr>
      </w:pPr>
      <w:proofErr w:type="gramStart"/>
      <w:r w:rsidRPr="00D3378D">
        <w:rPr>
          <w:rFonts w:ascii="Century Gothic" w:hAnsi="Century Gothic" w:cs="Arial"/>
          <w:b/>
          <w:bCs/>
          <w:sz w:val="20"/>
          <w:szCs w:val="20"/>
          <w:lang w:eastAsia="en-GB"/>
        </w:rPr>
        <w:t>Any questions?</w:t>
      </w:r>
      <w:proofErr w:type="gramEnd"/>
    </w:p>
    <w:p w:rsidR="000A0F79" w:rsidRPr="00D3378D" w:rsidRDefault="000A0F79" w:rsidP="000A0F79">
      <w:pPr>
        <w:spacing w:line="240" w:lineRule="auto"/>
        <w:rPr>
          <w:rFonts w:ascii="Century Gothic" w:hAnsi="Century Gothic" w:cs="Arial"/>
          <w:b/>
          <w:bCs/>
          <w:sz w:val="20"/>
          <w:szCs w:val="20"/>
          <w:lang w:eastAsia="en-GB"/>
        </w:rPr>
      </w:pPr>
    </w:p>
    <w:p w:rsidR="000A0F79" w:rsidRPr="00D3378D" w:rsidRDefault="000A0F79" w:rsidP="000A0F79">
      <w:pPr>
        <w:spacing w:line="240" w:lineRule="auto"/>
        <w:rPr>
          <w:rFonts w:ascii="Century Gothic" w:hAnsi="Century Gothic" w:cs="Arial"/>
          <w:bCs/>
          <w:sz w:val="20"/>
          <w:szCs w:val="20"/>
          <w:lang w:eastAsia="en-GB"/>
        </w:rPr>
      </w:pPr>
      <w:r w:rsidRPr="00D3378D">
        <w:rPr>
          <w:rFonts w:ascii="Century Gothic" w:hAnsi="Century Gothic" w:cs="Arial"/>
          <w:bCs/>
          <w:sz w:val="20"/>
          <w:szCs w:val="20"/>
          <w:lang w:eastAsia="en-GB"/>
        </w:rPr>
        <w:t xml:space="preserve">We’d be delighted to have an informal conversation about this role if you are considering applying. Please email </w:t>
      </w:r>
      <w:hyperlink r:id="rId9" w:history="1">
        <w:r w:rsidRPr="00D3378D">
          <w:rPr>
            <w:rStyle w:val="Hyperlink"/>
            <w:rFonts w:ascii="Century Gothic" w:hAnsi="Century Gothic" w:cs="Arial"/>
            <w:bCs/>
            <w:sz w:val="20"/>
            <w:szCs w:val="20"/>
            <w:lang w:eastAsia="en-GB"/>
          </w:rPr>
          <w:t>careers@futurefirst.org.uk</w:t>
        </w:r>
      </w:hyperlink>
      <w:r w:rsidRPr="00D3378D">
        <w:rPr>
          <w:rFonts w:ascii="Century Gothic" w:hAnsi="Century Gothic" w:cs="Arial"/>
          <w:bCs/>
          <w:sz w:val="20"/>
          <w:szCs w:val="20"/>
          <w:lang w:eastAsia="en-GB"/>
        </w:rPr>
        <w:t xml:space="preserve">, or call the office on 020 7239 8933 and ask for </w:t>
      </w:r>
      <w:r>
        <w:rPr>
          <w:rFonts w:ascii="Century Gothic" w:hAnsi="Century Gothic" w:cs="Arial"/>
          <w:bCs/>
          <w:sz w:val="20"/>
          <w:szCs w:val="20"/>
          <w:lang w:eastAsia="en-GB"/>
        </w:rPr>
        <w:t>Chloe Halpin, Director of Programmes.</w:t>
      </w:r>
    </w:p>
    <w:p w:rsidR="00F40259" w:rsidRPr="00C2334E" w:rsidRDefault="000A0F79" w:rsidP="000A0F79">
      <w:pPr>
        <w:tabs>
          <w:tab w:val="clear" w:pos="720"/>
        </w:tabs>
        <w:suppressAutoHyphens w:val="0"/>
        <w:spacing w:after="120" w:line="240" w:lineRule="auto"/>
        <w:rPr>
          <w:rFonts w:ascii="Century Gothic" w:hAnsi="Century Gothic" w:cs="Arial"/>
          <w:bCs/>
          <w:lang w:eastAsia="en-GB"/>
        </w:rPr>
      </w:pPr>
      <w:r w:rsidRPr="00D3378D">
        <w:rPr>
          <w:rFonts w:ascii="Century Gothic" w:hAnsi="Century Gothic" w:cs="Arial"/>
          <w:bCs/>
          <w:sz w:val="20"/>
          <w:szCs w:val="20"/>
          <w:lang w:eastAsia="en-GB"/>
        </w:rPr>
        <w:br w:type="page"/>
      </w:r>
    </w:p>
    <w:p w:rsidR="000A0F79" w:rsidRDefault="000A0F79" w:rsidP="000A0F79">
      <w:pPr>
        <w:spacing w:line="240" w:lineRule="auto"/>
        <w:jc w:val="both"/>
        <w:rPr>
          <w:rFonts w:ascii="Century Gothic" w:hAnsi="Century Gothic" w:cs="Arial"/>
          <w:b/>
          <w:bCs/>
          <w:sz w:val="20"/>
          <w:szCs w:val="20"/>
          <w:lang w:eastAsia="en-GB"/>
        </w:rPr>
      </w:pPr>
      <w:r w:rsidRPr="00D3378D">
        <w:rPr>
          <w:rFonts w:ascii="Century Gothic" w:hAnsi="Century Gothic" w:cs="Arial"/>
          <w:b/>
          <w:bCs/>
          <w:sz w:val="20"/>
          <w:szCs w:val="20"/>
          <w:lang w:eastAsia="en-GB"/>
        </w:rPr>
        <w:lastRenderedPageBreak/>
        <w:t>About Future First</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sidRPr="00D3378D">
        <w:rPr>
          <w:rFonts w:ascii="Century Gothic" w:hAnsi="Century Gothic" w:cs="Arial"/>
          <w:bCs/>
          <w:sz w:val="20"/>
          <w:szCs w:val="20"/>
          <w:lang w:eastAsia="en-GB"/>
        </w:rPr>
        <w:t xml:space="preserve">Future First works to close the achievement gap between those born into low-income and high-income homes and, in doing so, contribute to improving social mobility. </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sidRPr="00D3378D">
        <w:rPr>
          <w:rFonts w:ascii="Century Gothic" w:hAnsi="Century Gothic" w:cs="Arial"/>
          <w:bCs/>
          <w:sz w:val="20"/>
          <w:szCs w:val="20"/>
          <w:lang w:eastAsia="en-GB"/>
        </w:rPr>
        <w:t>We help state schools and colleges build thriving, engaged alumni communities. Former students can have a transformative effect on young people studying today, re</w:t>
      </w:r>
      <w:r w:rsidR="00D90568">
        <w:rPr>
          <w:rFonts w:ascii="Century Gothic" w:hAnsi="Century Gothic" w:cs="Arial"/>
          <w:bCs/>
          <w:sz w:val="20"/>
          <w:szCs w:val="20"/>
          <w:lang w:eastAsia="en-GB"/>
        </w:rPr>
        <w:t>turning to act as inspirational</w:t>
      </w:r>
      <w:r w:rsidRPr="00D3378D">
        <w:rPr>
          <w:rFonts w:ascii="Century Gothic" w:hAnsi="Century Gothic" w:cs="Arial"/>
          <w:bCs/>
          <w:sz w:val="20"/>
          <w:szCs w:val="20"/>
          <w:lang w:eastAsia="en-GB"/>
        </w:rPr>
        <w:t xml:space="preserve"> role models and mentors, or to offer valuable work experience placements or in-lesson support. </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sidRPr="00D3378D">
        <w:rPr>
          <w:rFonts w:ascii="Century Gothic" w:hAnsi="Century Gothic" w:cs="Arial"/>
          <w:bCs/>
          <w:sz w:val="20"/>
          <w:szCs w:val="20"/>
          <w:lang w:eastAsia="en-GB"/>
        </w:rPr>
        <w:t xml:space="preserve">Former students can also support the wider school community to flourish by acting as governors, using their experience of the school and community to shape its future, or by raising funds to support the school to run additional activities and provide further resources. </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sidRPr="00D3378D">
        <w:rPr>
          <w:rFonts w:ascii="Century Gothic" w:hAnsi="Century Gothic" w:cs="Arial"/>
          <w:bCs/>
          <w:sz w:val="20"/>
          <w:szCs w:val="20"/>
          <w:lang w:eastAsia="en-GB"/>
        </w:rPr>
        <w:t>We build the infrastructure around state schools which allows them to engage, track and mobilise their former students – both older alumni and recent leavers. Within every school and college’s alumni community, there is a host of potential career and education role models, work experience providers, mentors, fundraisers and donors. Future First helps schools and colleges to harness this resource.</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sidRPr="00D3378D">
        <w:rPr>
          <w:rFonts w:ascii="Century Gothic" w:hAnsi="Century Gothic" w:cs="Arial"/>
          <w:bCs/>
          <w:sz w:val="20"/>
          <w:szCs w:val="20"/>
          <w:lang w:eastAsia="en-GB"/>
        </w:rPr>
        <w:t xml:space="preserve">We currently work with </w:t>
      </w:r>
      <w:r w:rsidR="00CE6F64">
        <w:rPr>
          <w:rFonts w:ascii="Century Gothic" w:hAnsi="Century Gothic" w:cs="Arial"/>
          <w:bCs/>
          <w:sz w:val="20"/>
          <w:szCs w:val="20"/>
          <w:lang w:eastAsia="en-GB"/>
        </w:rPr>
        <w:t xml:space="preserve">nearly </w:t>
      </w:r>
      <w:r w:rsidRPr="00D3378D">
        <w:rPr>
          <w:rFonts w:ascii="Century Gothic" w:hAnsi="Century Gothic" w:cs="Arial"/>
          <w:bCs/>
          <w:sz w:val="20"/>
          <w:szCs w:val="20"/>
          <w:lang w:eastAsia="en-GB"/>
        </w:rPr>
        <w:t>400 state schools and colleges across England and Wa</w:t>
      </w:r>
      <w:r w:rsidR="00CE6F64">
        <w:rPr>
          <w:rFonts w:ascii="Century Gothic" w:hAnsi="Century Gothic" w:cs="Arial"/>
          <w:bCs/>
          <w:sz w:val="20"/>
          <w:szCs w:val="20"/>
          <w:lang w:eastAsia="en-GB"/>
        </w:rPr>
        <w:t>les (more than 10% nationwide) and have signed up more than 18</w:t>
      </w:r>
      <w:r w:rsidRPr="00D3378D">
        <w:rPr>
          <w:rFonts w:ascii="Century Gothic" w:hAnsi="Century Gothic" w:cs="Arial"/>
          <w:bCs/>
          <w:sz w:val="20"/>
          <w:szCs w:val="20"/>
          <w:lang w:eastAsia="en-GB"/>
        </w:rPr>
        <w:t>0,000 people to support their old school</w:t>
      </w:r>
      <w:r w:rsidR="00B82ED3">
        <w:rPr>
          <w:rFonts w:ascii="Century Gothic" w:hAnsi="Century Gothic" w:cs="Arial"/>
          <w:bCs/>
          <w:sz w:val="20"/>
          <w:szCs w:val="20"/>
          <w:lang w:eastAsia="en-GB"/>
        </w:rPr>
        <w:t>s</w:t>
      </w:r>
      <w:r w:rsidRPr="00D3378D">
        <w:rPr>
          <w:rFonts w:ascii="Century Gothic" w:hAnsi="Century Gothic" w:cs="Arial"/>
          <w:bCs/>
          <w:sz w:val="20"/>
          <w:szCs w:val="20"/>
          <w:lang w:eastAsia="en-GB"/>
        </w:rPr>
        <w:t>.</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Pr="00D3378D" w:rsidRDefault="000A0F79" w:rsidP="000A0F79">
      <w:pPr>
        <w:widowControl w:val="0"/>
        <w:autoSpaceDE w:val="0"/>
        <w:autoSpaceDN w:val="0"/>
        <w:adjustRightInd w:val="0"/>
        <w:spacing w:line="240" w:lineRule="auto"/>
        <w:jc w:val="both"/>
        <w:rPr>
          <w:rFonts w:ascii="Century Gothic" w:eastAsiaTheme="minorEastAsia" w:hAnsi="Century Gothic" w:cs="Helvetica"/>
          <w:sz w:val="20"/>
          <w:szCs w:val="20"/>
          <w:lang w:val="en-US" w:eastAsia="en-GB"/>
        </w:rPr>
      </w:pPr>
      <w:r w:rsidRPr="00D3378D">
        <w:rPr>
          <w:rFonts w:ascii="Century Gothic" w:hAnsi="Century Gothic" w:cs="Arial"/>
          <w:bCs/>
          <w:sz w:val="20"/>
          <w:szCs w:val="20"/>
          <w:lang w:eastAsia="en-GB"/>
        </w:rPr>
        <w:t xml:space="preserve">However there is still more to do! We’re committed to expanding our work to more schools, learning as we go and refining and </w:t>
      </w:r>
      <w:r w:rsidRPr="00D3378D">
        <w:rPr>
          <w:rFonts w:ascii="Century Gothic" w:eastAsiaTheme="minorEastAsia" w:hAnsi="Century Gothic" w:cs="Helvetica"/>
          <w:sz w:val="20"/>
          <w:szCs w:val="20"/>
          <w:lang w:val="en-US" w:eastAsia="en-GB"/>
        </w:rPr>
        <w:t xml:space="preserve">adapting our programme to achieve the biggest possible impact for young people. </w:t>
      </w:r>
      <w:r w:rsidRPr="00D3378D">
        <w:rPr>
          <w:rFonts w:ascii="Century Gothic" w:hAnsi="Century Gothic" w:cs="Arial"/>
          <w:bCs/>
          <w:sz w:val="20"/>
          <w:szCs w:val="20"/>
          <w:lang w:eastAsia="en-GB"/>
        </w:rPr>
        <w:t xml:space="preserve"> </w:t>
      </w:r>
    </w:p>
    <w:p w:rsidR="000A0F79" w:rsidRDefault="000A0F79" w:rsidP="000A0F79">
      <w:pPr>
        <w:pStyle w:val="NoSpacing"/>
        <w:tabs>
          <w:tab w:val="clear" w:pos="720"/>
        </w:tabs>
        <w:spacing w:after="120" w:line="240" w:lineRule="auto"/>
        <w:jc w:val="both"/>
        <w:rPr>
          <w:rFonts w:ascii="Century Gothic" w:hAnsi="Century Gothic"/>
          <w:b/>
        </w:rPr>
      </w:pPr>
    </w:p>
    <w:p w:rsidR="00FB34E1" w:rsidRDefault="00FB34E1" w:rsidP="00C2334E">
      <w:pPr>
        <w:spacing w:after="120" w:line="240" w:lineRule="auto"/>
        <w:jc w:val="both"/>
        <w:rPr>
          <w:rFonts w:ascii="Century Gothic" w:hAnsi="Century Gothic" w:cs="Arial"/>
          <w:b/>
          <w:bCs/>
          <w:sz w:val="20"/>
          <w:szCs w:val="20"/>
          <w:lang w:eastAsia="en-GB"/>
        </w:rPr>
      </w:pPr>
      <w:r w:rsidRPr="000A0F79">
        <w:rPr>
          <w:rFonts w:ascii="Century Gothic" w:hAnsi="Century Gothic" w:cs="Arial"/>
          <w:b/>
          <w:bCs/>
          <w:sz w:val="20"/>
          <w:szCs w:val="20"/>
          <w:lang w:eastAsia="en-GB"/>
        </w:rPr>
        <w:t>Job Description</w:t>
      </w:r>
    </w:p>
    <w:p w:rsidR="000A0F79" w:rsidRPr="000A0F79" w:rsidRDefault="000A0F79" w:rsidP="00C2334E">
      <w:pPr>
        <w:spacing w:after="120" w:line="240" w:lineRule="auto"/>
        <w:jc w:val="both"/>
        <w:rPr>
          <w:rFonts w:ascii="Century Gothic" w:hAnsi="Century Gothic" w:cs="Arial"/>
          <w:b/>
          <w:bCs/>
          <w:sz w:val="20"/>
          <w:szCs w:val="20"/>
          <w:lang w:eastAsia="en-GB"/>
        </w:rPr>
      </w:pPr>
    </w:p>
    <w:tbl>
      <w:tblPr>
        <w:tblStyle w:val="TableGrid"/>
        <w:tblW w:w="0" w:type="auto"/>
        <w:tblInd w:w="250" w:type="dxa"/>
        <w:tblLook w:val="04A0" w:firstRow="1" w:lastRow="0" w:firstColumn="1" w:lastColumn="0" w:noHBand="0" w:noVBand="1"/>
      </w:tblPr>
      <w:tblGrid>
        <w:gridCol w:w="2268"/>
        <w:gridCol w:w="7938"/>
      </w:tblGrid>
      <w:tr w:rsidR="00FB34E1" w:rsidRPr="00C2334E" w:rsidTr="000A0F79">
        <w:tc>
          <w:tcPr>
            <w:tcW w:w="2268" w:type="dxa"/>
          </w:tcPr>
          <w:p w:rsidR="00FB34E1" w:rsidRPr="000A0F79" w:rsidRDefault="00FB34E1" w:rsidP="00C2334E">
            <w:pPr>
              <w:spacing w:after="120" w:line="240" w:lineRule="auto"/>
              <w:jc w:val="both"/>
              <w:rPr>
                <w:rFonts w:ascii="Century Gothic" w:hAnsi="Century Gothic"/>
                <w:b/>
                <w:sz w:val="20"/>
                <w:szCs w:val="20"/>
              </w:rPr>
            </w:pPr>
            <w:r w:rsidRPr="000A0F79">
              <w:rPr>
                <w:rFonts w:ascii="Century Gothic" w:hAnsi="Century Gothic"/>
                <w:b/>
                <w:sz w:val="20"/>
                <w:szCs w:val="20"/>
              </w:rPr>
              <w:t>Job title</w:t>
            </w:r>
          </w:p>
        </w:tc>
        <w:tc>
          <w:tcPr>
            <w:tcW w:w="7938" w:type="dxa"/>
          </w:tcPr>
          <w:p w:rsidR="00FB34E1" w:rsidRPr="000A0F79" w:rsidRDefault="00C07D05" w:rsidP="00D90568">
            <w:pPr>
              <w:spacing w:after="120" w:line="240" w:lineRule="auto"/>
              <w:jc w:val="both"/>
              <w:rPr>
                <w:rFonts w:ascii="Century Gothic" w:hAnsi="Century Gothic"/>
                <w:sz w:val="20"/>
                <w:szCs w:val="20"/>
              </w:rPr>
            </w:pPr>
            <w:r w:rsidRPr="000A0F79">
              <w:rPr>
                <w:rFonts w:ascii="Century Gothic" w:hAnsi="Century Gothic" w:cs="Arial"/>
                <w:bCs/>
                <w:sz w:val="20"/>
                <w:szCs w:val="20"/>
                <w:lang w:eastAsia="en-GB"/>
              </w:rPr>
              <w:t xml:space="preserve">Regional Lead – </w:t>
            </w:r>
            <w:r w:rsidR="00D90568">
              <w:rPr>
                <w:rFonts w:ascii="Century Gothic" w:hAnsi="Century Gothic" w:cs="Arial"/>
                <w:bCs/>
                <w:sz w:val="20"/>
                <w:szCs w:val="20"/>
                <w:lang w:eastAsia="en-GB"/>
              </w:rPr>
              <w:t>London &amp; South</w:t>
            </w:r>
            <w:r w:rsidRPr="000A0F79">
              <w:rPr>
                <w:rFonts w:ascii="Century Gothic" w:hAnsi="Century Gothic" w:cs="Arial"/>
                <w:bCs/>
                <w:sz w:val="20"/>
                <w:szCs w:val="20"/>
                <w:lang w:eastAsia="en-GB"/>
              </w:rPr>
              <w:t xml:space="preserve"> </w:t>
            </w:r>
          </w:p>
        </w:tc>
      </w:tr>
      <w:tr w:rsidR="00FB34E1" w:rsidRPr="00C2334E" w:rsidTr="000A0F79">
        <w:tc>
          <w:tcPr>
            <w:tcW w:w="2268" w:type="dxa"/>
          </w:tcPr>
          <w:p w:rsidR="00FB34E1" w:rsidRPr="000A0F79" w:rsidRDefault="00FB34E1" w:rsidP="00C2334E">
            <w:pPr>
              <w:spacing w:after="120" w:line="240" w:lineRule="auto"/>
              <w:jc w:val="both"/>
              <w:rPr>
                <w:rFonts w:ascii="Century Gothic" w:hAnsi="Century Gothic"/>
                <w:b/>
                <w:sz w:val="20"/>
                <w:szCs w:val="20"/>
              </w:rPr>
            </w:pPr>
            <w:r w:rsidRPr="000A0F79">
              <w:rPr>
                <w:rFonts w:ascii="Century Gothic" w:hAnsi="Century Gothic"/>
                <w:b/>
                <w:sz w:val="20"/>
                <w:szCs w:val="20"/>
              </w:rPr>
              <w:t>Reports to</w:t>
            </w:r>
          </w:p>
        </w:tc>
        <w:tc>
          <w:tcPr>
            <w:tcW w:w="7938" w:type="dxa"/>
          </w:tcPr>
          <w:p w:rsidR="00FB34E1" w:rsidRPr="000A0F79" w:rsidRDefault="002128AD" w:rsidP="00C2334E">
            <w:pPr>
              <w:spacing w:after="120" w:line="240" w:lineRule="auto"/>
              <w:jc w:val="both"/>
              <w:rPr>
                <w:rFonts w:ascii="Century Gothic" w:hAnsi="Century Gothic"/>
                <w:sz w:val="20"/>
                <w:szCs w:val="20"/>
              </w:rPr>
            </w:pPr>
            <w:r w:rsidRPr="000A0F79">
              <w:rPr>
                <w:rFonts w:ascii="Century Gothic" w:hAnsi="Century Gothic"/>
                <w:sz w:val="20"/>
                <w:szCs w:val="20"/>
              </w:rPr>
              <w:t>Director of Programmes</w:t>
            </w:r>
          </w:p>
        </w:tc>
      </w:tr>
      <w:tr w:rsidR="00FB34E1" w:rsidRPr="00C2334E" w:rsidTr="000A0F79">
        <w:tc>
          <w:tcPr>
            <w:tcW w:w="2268" w:type="dxa"/>
          </w:tcPr>
          <w:p w:rsidR="00FB34E1" w:rsidRPr="000A0F79" w:rsidRDefault="00FB34E1" w:rsidP="00C2334E">
            <w:pPr>
              <w:spacing w:after="120" w:line="240" w:lineRule="auto"/>
              <w:jc w:val="both"/>
              <w:rPr>
                <w:rFonts w:ascii="Century Gothic" w:hAnsi="Century Gothic"/>
                <w:b/>
                <w:sz w:val="20"/>
                <w:szCs w:val="20"/>
              </w:rPr>
            </w:pPr>
            <w:r w:rsidRPr="000A0F79">
              <w:rPr>
                <w:rFonts w:ascii="Century Gothic" w:hAnsi="Century Gothic"/>
                <w:b/>
                <w:sz w:val="20"/>
                <w:szCs w:val="20"/>
              </w:rPr>
              <w:t xml:space="preserve">Responsible for </w:t>
            </w:r>
          </w:p>
        </w:tc>
        <w:tc>
          <w:tcPr>
            <w:tcW w:w="7938" w:type="dxa"/>
          </w:tcPr>
          <w:p w:rsidR="001C33DF" w:rsidRPr="000A0F79" w:rsidRDefault="00C07D05" w:rsidP="00D90568">
            <w:pPr>
              <w:spacing w:after="120" w:line="240" w:lineRule="auto"/>
              <w:jc w:val="both"/>
              <w:rPr>
                <w:rFonts w:ascii="Century Gothic" w:hAnsi="Century Gothic"/>
                <w:sz w:val="20"/>
                <w:szCs w:val="20"/>
              </w:rPr>
            </w:pPr>
            <w:r w:rsidRPr="000A0F79">
              <w:rPr>
                <w:rFonts w:ascii="Century Gothic" w:hAnsi="Century Gothic"/>
                <w:sz w:val="20"/>
                <w:szCs w:val="20"/>
              </w:rPr>
              <w:t>Alumni Officer x 2</w:t>
            </w:r>
            <w:r w:rsidR="00D90568">
              <w:rPr>
                <w:rFonts w:ascii="Century Gothic" w:hAnsi="Century Gothic"/>
                <w:sz w:val="20"/>
                <w:szCs w:val="20"/>
              </w:rPr>
              <w:t xml:space="preserve">, </w:t>
            </w:r>
            <w:r w:rsidR="001F2D18">
              <w:rPr>
                <w:rFonts w:ascii="Century Gothic" w:hAnsi="Century Gothic"/>
                <w:sz w:val="20"/>
                <w:szCs w:val="20"/>
              </w:rPr>
              <w:t>Programme Officer x 1</w:t>
            </w:r>
            <w:r w:rsidR="00D90568">
              <w:rPr>
                <w:rFonts w:ascii="Century Gothic" w:hAnsi="Century Gothic"/>
                <w:sz w:val="20"/>
                <w:szCs w:val="20"/>
              </w:rPr>
              <w:t>, Alumni Administrator x 1</w:t>
            </w:r>
          </w:p>
        </w:tc>
      </w:tr>
      <w:tr w:rsidR="00FB34E1" w:rsidRPr="00C2334E" w:rsidTr="000A0F79">
        <w:tc>
          <w:tcPr>
            <w:tcW w:w="2268" w:type="dxa"/>
          </w:tcPr>
          <w:p w:rsidR="00FB34E1" w:rsidRPr="000A0F79" w:rsidRDefault="00FB34E1" w:rsidP="00C2334E">
            <w:pPr>
              <w:spacing w:after="120" w:line="240" w:lineRule="auto"/>
              <w:jc w:val="both"/>
              <w:rPr>
                <w:rFonts w:ascii="Century Gothic" w:hAnsi="Century Gothic"/>
                <w:b/>
                <w:sz w:val="20"/>
                <w:szCs w:val="20"/>
              </w:rPr>
            </w:pPr>
            <w:r w:rsidRPr="000A0F79">
              <w:rPr>
                <w:rFonts w:ascii="Century Gothic" w:hAnsi="Century Gothic"/>
                <w:b/>
                <w:sz w:val="20"/>
                <w:szCs w:val="20"/>
              </w:rPr>
              <w:t>Salary band</w:t>
            </w:r>
          </w:p>
        </w:tc>
        <w:tc>
          <w:tcPr>
            <w:tcW w:w="7938" w:type="dxa"/>
          </w:tcPr>
          <w:p w:rsidR="00FB34E1" w:rsidRPr="000A0F79" w:rsidRDefault="00126A50" w:rsidP="00C07D05">
            <w:pPr>
              <w:spacing w:after="120" w:line="240" w:lineRule="auto"/>
              <w:jc w:val="both"/>
              <w:rPr>
                <w:rFonts w:ascii="Century Gothic" w:hAnsi="Century Gothic"/>
                <w:sz w:val="20"/>
                <w:szCs w:val="20"/>
              </w:rPr>
            </w:pPr>
            <w:r w:rsidRPr="000A0F79">
              <w:rPr>
                <w:rFonts w:ascii="Century Gothic" w:hAnsi="Century Gothic"/>
                <w:sz w:val="20"/>
                <w:szCs w:val="20"/>
              </w:rPr>
              <w:t>£2</w:t>
            </w:r>
            <w:r w:rsidR="00C07D05" w:rsidRPr="000A0F79">
              <w:rPr>
                <w:rFonts w:ascii="Century Gothic" w:hAnsi="Century Gothic"/>
                <w:sz w:val="20"/>
                <w:szCs w:val="20"/>
              </w:rPr>
              <w:t>7</w:t>
            </w:r>
            <w:r w:rsidRPr="000A0F79">
              <w:rPr>
                <w:rFonts w:ascii="Century Gothic" w:hAnsi="Century Gothic"/>
                <w:sz w:val="20"/>
                <w:szCs w:val="20"/>
              </w:rPr>
              <w:t>,000 - £3</w:t>
            </w:r>
            <w:r w:rsidR="00C07D05" w:rsidRPr="000A0F79">
              <w:rPr>
                <w:rFonts w:ascii="Century Gothic" w:hAnsi="Century Gothic"/>
                <w:sz w:val="20"/>
                <w:szCs w:val="20"/>
              </w:rPr>
              <w:t>4</w:t>
            </w:r>
            <w:r w:rsidR="00FB34E1" w:rsidRPr="000A0F79">
              <w:rPr>
                <w:rFonts w:ascii="Century Gothic" w:hAnsi="Century Gothic"/>
                <w:sz w:val="20"/>
                <w:szCs w:val="20"/>
              </w:rPr>
              <w:t>,000</w:t>
            </w:r>
          </w:p>
        </w:tc>
      </w:tr>
      <w:tr w:rsidR="00FB34E1" w:rsidRPr="00C2334E" w:rsidTr="000A0F79">
        <w:tc>
          <w:tcPr>
            <w:tcW w:w="2268" w:type="dxa"/>
          </w:tcPr>
          <w:p w:rsidR="00FB34E1" w:rsidRPr="000A0F79" w:rsidRDefault="00FB34E1" w:rsidP="00C2334E">
            <w:pPr>
              <w:spacing w:after="120" w:line="240" w:lineRule="auto"/>
              <w:jc w:val="both"/>
              <w:rPr>
                <w:rFonts w:ascii="Century Gothic" w:hAnsi="Century Gothic"/>
                <w:b/>
                <w:sz w:val="20"/>
                <w:szCs w:val="20"/>
              </w:rPr>
            </w:pPr>
            <w:r w:rsidRPr="000A0F79">
              <w:rPr>
                <w:rFonts w:ascii="Century Gothic" w:hAnsi="Century Gothic"/>
                <w:b/>
                <w:sz w:val="20"/>
                <w:szCs w:val="20"/>
              </w:rPr>
              <w:t>Contract type</w:t>
            </w:r>
          </w:p>
        </w:tc>
        <w:tc>
          <w:tcPr>
            <w:tcW w:w="7938" w:type="dxa"/>
          </w:tcPr>
          <w:p w:rsidR="00FB34E1" w:rsidRPr="000A0F79" w:rsidRDefault="00C07D05" w:rsidP="00C07D05">
            <w:pPr>
              <w:spacing w:after="120" w:line="240" w:lineRule="auto"/>
              <w:jc w:val="both"/>
              <w:rPr>
                <w:rFonts w:ascii="Century Gothic" w:hAnsi="Century Gothic"/>
                <w:sz w:val="20"/>
                <w:szCs w:val="20"/>
              </w:rPr>
            </w:pPr>
            <w:r w:rsidRPr="000A0F79">
              <w:rPr>
                <w:rFonts w:ascii="Century Gothic" w:hAnsi="Century Gothic"/>
                <w:sz w:val="20"/>
                <w:szCs w:val="20"/>
              </w:rPr>
              <w:t xml:space="preserve">Permanent </w:t>
            </w:r>
          </w:p>
        </w:tc>
      </w:tr>
      <w:tr w:rsidR="00FB34E1" w:rsidRPr="00C2334E" w:rsidTr="000A0F79">
        <w:tc>
          <w:tcPr>
            <w:tcW w:w="2268" w:type="dxa"/>
          </w:tcPr>
          <w:p w:rsidR="00FB34E1" w:rsidRPr="000A0F79" w:rsidRDefault="00FB34E1" w:rsidP="00C2334E">
            <w:pPr>
              <w:spacing w:after="120" w:line="240" w:lineRule="auto"/>
              <w:jc w:val="both"/>
              <w:rPr>
                <w:rFonts w:ascii="Century Gothic" w:hAnsi="Century Gothic"/>
                <w:b/>
                <w:sz w:val="20"/>
                <w:szCs w:val="20"/>
              </w:rPr>
            </w:pPr>
            <w:r w:rsidRPr="000A0F79">
              <w:rPr>
                <w:rFonts w:ascii="Century Gothic" w:hAnsi="Century Gothic"/>
                <w:b/>
                <w:sz w:val="20"/>
                <w:szCs w:val="20"/>
              </w:rPr>
              <w:t>Location</w:t>
            </w:r>
          </w:p>
        </w:tc>
        <w:tc>
          <w:tcPr>
            <w:tcW w:w="7938" w:type="dxa"/>
          </w:tcPr>
          <w:p w:rsidR="00FB34E1" w:rsidRPr="000A0F79" w:rsidRDefault="00FB34E1" w:rsidP="00D90568">
            <w:pPr>
              <w:spacing w:after="120" w:line="240" w:lineRule="auto"/>
              <w:jc w:val="both"/>
              <w:rPr>
                <w:rFonts w:ascii="Century Gothic" w:hAnsi="Century Gothic"/>
                <w:sz w:val="20"/>
                <w:szCs w:val="20"/>
              </w:rPr>
            </w:pPr>
            <w:r w:rsidRPr="000A0F79">
              <w:rPr>
                <w:rFonts w:ascii="Century Gothic" w:hAnsi="Century Gothic"/>
                <w:sz w:val="20"/>
                <w:szCs w:val="20"/>
              </w:rPr>
              <w:t xml:space="preserve">Future First </w:t>
            </w:r>
            <w:r w:rsidR="002128AD" w:rsidRPr="000A0F79">
              <w:rPr>
                <w:rFonts w:ascii="Century Gothic" w:hAnsi="Century Gothic"/>
                <w:sz w:val="20"/>
                <w:szCs w:val="20"/>
              </w:rPr>
              <w:t>regional</w:t>
            </w:r>
            <w:r w:rsidRPr="000A0F79">
              <w:rPr>
                <w:rFonts w:ascii="Century Gothic" w:hAnsi="Century Gothic"/>
                <w:sz w:val="20"/>
                <w:szCs w:val="20"/>
              </w:rPr>
              <w:t xml:space="preserve"> office</w:t>
            </w:r>
            <w:r w:rsidR="00C07D05" w:rsidRPr="000A0F79">
              <w:rPr>
                <w:rFonts w:ascii="Century Gothic" w:hAnsi="Century Gothic"/>
                <w:sz w:val="20"/>
                <w:szCs w:val="20"/>
              </w:rPr>
              <w:t xml:space="preserve">: </w:t>
            </w:r>
            <w:r w:rsidR="00D90568">
              <w:rPr>
                <w:rFonts w:ascii="Century Gothic" w:hAnsi="Century Gothic"/>
                <w:sz w:val="20"/>
                <w:szCs w:val="20"/>
              </w:rPr>
              <w:t>London</w:t>
            </w:r>
          </w:p>
        </w:tc>
      </w:tr>
    </w:tbl>
    <w:p w:rsidR="00FB34E1" w:rsidRPr="00C2334E" w:rsidRDefault="00FB34E1" w:rsidP="00C2334E">
      <w:pPr>
        <w:spacing w:after="120" w:line="240" w:lineRule="auto"/>
        <w:jc w:val="both"/>
        <w:rPr>
          <w:rFonts w:ascii="Century Gothic" w:hAnsi="Century Gothic"/>
        </w:rPr>
      </w:pPr>
    </w:p>
    <w:p w:rsidR="000A0F79" w:rsidRDefault="000A0F79" w:rsidP="000A0F79">
      <w:pPr>
        <w:spacing w:line="240" w:lineRule="auto"/>
        <w:jc w:val="both"/>
        <w:rPr>
          <w:rFonts w:ascii="Century Gothic" w:hAnsi="Century Gothic" w:cs="Arial"/>
          <w:b/>
          <w:bCs/>
          <w:sz w:val="20"/>
          <w:szCs w:val="20"/>
          <w:lang w:eastAsia="en-GB"/>
        </w:rPr>
      </w:pPr>
      <w:r>
        <w:rPr>
          <w:rFonts w:ascii="Century Gothic" w:hAnsi="Century Gothic" w:cs="Arial"/>
          <w:b/>
          <w:bCs/>
          <w:sz w:val="20"/>
          <w:szCs w:val="20"/>
          <w:lang w:eastAsia="en-GB"/>
        </w:rPr>
        <w:t>About this role</w:t>
      </w:r>
    </w:p>
    <w:p w:rsidR="000A0F79" w:rsidRPr="00D3378D"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 xml:space="preserve">The Regional Lead – </w:t>
      </w:r>
      <w:r w:rsidR="00D90568">
        <w:rPr>
          <w:rFonts w:ascii="Century Gothic" w:hAnsi="Century Gothic" w:cs="Arial"/>
          <w:bCs/>
          <w:sz w:val="20"/>
          <w:szCs w:val="20"/>
          <w:lang w:eastAsia="en-GB"/>
        </w:rPr>
        <w:t>London &amp; South</w:t>
      </w:r>
      <w:r w:rsidR="00FD30A6">
        <w:rPr>
          <w:rFonts w:ascii="Century Gothic" w:hAnsi="Century Gothic" w:cs="Arial"/>
          <w:bCs/>
          <w:sz w:val="20"/>
          <w:szCs w:val="20"/>
          <w:lang w:eastAsia="en-GB"/>
        </w:rPr>
        <w:t xml:space="preserve"> will lead a pioneering</w:t>
      </w:r>
      <w:r>
        <w:rPr>
          <w:rFonts w:ascii="Century Gothic" w:hAnsi="Century Gothic" w:cs="Arial"/>
          <w:bCs/>
          <w:sz w:val="20"/>
          <w:szCs w:val="20"/>
          <w:lang w:eastAsia="en-GB"/>
        </w:rPr>
        <w:t xml:space="preserve"> approach to </w:t>
      </w:r>
      <w:r w:rsidR="00C131A8">
        <w:rPr>
          <w:rFonts w:ascii="Century Gothic" w:hAnsi="Century Gothic" w:cs="Arial"/>
          <w:bCs/>
          <w:sz w:val="20"/>
          <w:szCs w:val="20"/>
          <w:lang w:eastAsia="en-GB"/>
        </w:rPr>
        <w:t xml:space="preserve">building thriving, engaged alumni communities in schools and colleges </w:t>
      </w:r>
      <w:r>
        <w:rPr>
          <w:rFonts w:ascii="Century Gothic" w:hAnsi="Century Gothic" w:cs="Arial"/>
          <w:bCs/>
          <w:sz w:val="20"/>
          <w:szCs w:val="20"/>
          <w:lang w:eastAsia="en-GB"/>
        </w:rPr>
        <w:t xml:space="preserve">across </w:t>
      </w:r>
      <w:r w:rsidR="00D90568">
        <w:rPr>
          <w:rFonts w:ascii="Century Gothic" w:hAnsi="Century Gothic" w:cs="Arial"/>
          <w:bCs/>
          <w:sz w:val="20"/>
          <w:szCs w:val="20"/>
          <w:lang w:eastAsia="en-GB"/>
        </w:rPr>
        <w:t>London and the South of England</w:t>
      </w:r>
      <w:r>
        <w:rPr>
          <w:rFonts w:ascii="Century Gothic" w:hAnsi="Century Gothic" w:cs="Arial"/>
          <w:bCs/>
          <w:sz w:val="20"/>
          <w:szCs w:val="20"/>
          <w:lang w:eastAsia="en-GB"/>
        </w:rPr>
        <w:t xml:space="preserve">. </w:t>
      </w:r>
    </w:p>
    <w:p w:rsidR="000A0F79" w:rsidRDefault="000A0F79" w:rsidP="00C131A8">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We’re looking for a</w:t>
      </w:r>
      <w:r w:rsidR="00C131A8">
        <w:rPr>
          <w:rFonts w:ascii="Century Gothic" w:hAnsi="Century Gothic" w:cs="Arial"/>
          <w:bCs/>
          <w:sz w:val="20"/>
          <w:szCs w:val="20"/>
          <w:lang w:eastAsia="en-GB"/>
        </w:rPr>
        <w:t>n</w:t>
      </w:r>
      <w:r>
        <w:rPr>
          <w:rFonts w:ascii="Century Gothic" w:hAnsi="Century Gothic" w:cs="Arial"/>
          <w:bCs/>
          <w:sz w:val="20"/>
          <w:szCs w:val="20"/>
          <w:lang w:eastAsia="en-GB"/>
        </w:rPr>
        <w:t xml:space="preserve"> </w:t>
      </w:r>
      <w:r w:rsidR="00C131A8">
        <w:rPr>
          <w:rFonts w:ascii="Century Gothic" w:hAnsi="Century Gothic" w:cs="Arial"/>
          <w:bCs/>
          <w:sz w:val="20"/>
          <w:szCs w:val="20"/>
          <w:lang w:eastAsia="en-GB"/>
        </w:rPr>
        <w:t xml:space="preserve">enthusiastic </w:t>
      </w:r>
      <w:r>
        <w:rPr>
          <w:rFonts w:ascii="Century Gothic" w:hAnsi="Century Gothic" w:cs="Arial"/>
          <w:bCs/>
          <w:sz w:val="20"/>
          <w:szCs w:val="20"/>
          <w:lang w:eastAsia="en-GB"/>
        </w:rPr>
        <w:t xml:space="preserve">manager to </w:t>
      </w:r>
      <w:r w:rsidR="00D90568">
        <w:rPr>
          <w:rFonts w:ascii="Century Gothic" w:hAnsi="Century Gothic" w:cs="Arial"/>
          <w:bCs/>
          <w:sz w:val="20"/>
          <w:szCs w:val="20"/>
          <w:lang w:eastAsia="en-GB"/>
        </w:rPr>
        <w:t>join o</w:t>
      </w:r>
      <w:r>
        <w:rPr>
          <w:rFonts w:ascii="Century Gothic" w:hAnsi="Century Gothic" w:cs="Arial"/>
          <w:bCs/>
          <w:sz w:val="20"/>
          <w:szCs w:val="20"/>
          <w:lang w:eastAsia="en-GB"/>
        </w:rPr>
        <w:t xml:space="preserve">ur </w:t>
      </w:r>
      <w:r w:rsidR="00D90568">
        <w:rPr>
          <w:rFonts w:ascii="Century Gothic" w:hAnsi="Century Gothic" w:cs="Arial"/>
          <w:bCs/>
          <w:sz w:val="20"/>
          <w:szCs w:val="20"/>
          <w:lang w:eastAsia="en-GB"/>
        </w:rPr>
        <w:t>team in London</w:t>
      </w:r>
      <w:r>
        <w:rPr>
          <w:rFonts w:ascii="Century Gothic" w:hAnsi="Century Gothic" w:cs="Arial"/>
          <w:bCs/>
          <w:sz w:val="20"/>
          <w:szCs w:val="20"/>
          <w:lang w:eastAsia="en-GB"/>
        </w:rPr>
        <w:t xml:space="preserve">. You’ll lead a local team of </w:t>
      </w:r>
      <w:r w:rsidR="00D90568">
        <w:rPr>
          <w:rFonts w:ascii="Century Gothic" w:hAnsi="Century Gothic" w:cs="Arial"/>
          <w:bCs/>
          <w:sz w:val="20"/>
          <w:szCs w:val="20"/>
          <w:lang w:eastAsia="en-GB"/>
        </w:rPr>
        <w:t>five</w:t>
      </w:r>
      <w:r w:rsidR="002A74CB">
        <w:rPr>
          <w:rFonts w:ascii="Century Gothic" w:hAnsi="Century Gothic" w:cs="Arial"/>
          <w:bCs/>
          <w:sz w:val="20"/>
          <w:szCs w:val="20"/>
          <w:lang w:eastAsia="en-GB"/>
        </w:rPr>
        <w:t xml:space="preserve"> staff</w:t>
      </w:r>
      <w:r>
        <w:rPr>
          <w:rFonts w:ascii="Century Gothic" w:hAnsi="Century Gothic" w:cs="Arial"/>
          <w:bCs/>
          <w:sz w:val="20"/>
          <w:szCs w:val="20"/>
          <w:lang w:eastAsia="en-GB"/>
        </w:rPr>
        <w:t>, responsible for establishing and delivering our alumni programme to schools across the area.</w:t>
      </w:r>
    </w:p>
    <w:p w:rsidR="000A0F79" w:rsidRDefault="000A0F79" w:rsidP="000A0F79">
      <w:pPr>
        <w:spacing w:line="240" w:lineRule="auto"/>
        <w:jc w:val="both"/>
        <w:rPr>
          <w:rFonts w:ascii="Century Gothic" w:hAnsi="Century Gothic" w:cs="Arial"/>
          <w:bCs/>
          <w:sz w:val="20"/>
          <w:szCs w:val="20"/>
          <w:lang w:eastAsia="en-GB"/>
        </w:rPr>
      </w:pPr>
    </w:p>
    <w:p w:rsidR="000A0F79" w:rsidRDefault="000A0F79" w:rsidP="000A0F79">
      <w:pPr>
        <w:spacing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 xml:space="preserve">Historically, state schools haven’t built alumni communities. Future First is working to change that. You’ll be at the heart of that movement; building relationships with school and college contacts </w:t>
      </w:r>
      <w:r w:rsidR="00A21496">
        <w:rPr>
          <w:rFonts w:ascii="Century Gothic" w:hAnsi="Century Gothic" w:cs="Arial"/>
          <w:bCs/>
          <w:sz w:val="20"/>
          <w:szCs w:val="20"/>
          <w:lang w:eastAsia="en-GB"/>
        </w:rPr>
        <w:t>and</w:t>
      </w:r>
      <w:r>
        <w:rPr>
          <w:rFonts w:ascii="Century Gothic" w:hAnsi="Century Gothic" w:cs="Arial"/>
          <w:bCs/>
          <w:sz w:val="20"/>
          <w:szCs w:val="20"/>
          <w:lang w:eastAsia="en-GB"/>
        </w:rPr>
        <w:t xml:space="preserve"> former students (alumni) in </w:t>
      </w:r>
      <w:r w:rsidR="00A21496">
        <w:rPr>
          <w:rFonts w:ascii="Century Gothic" w:hAnsi="Century Gothic" w:cs="Arial"/>
          <w:bCs/>
          <w:sz w:val="20"/>
          <w:szCs w:val="20"/>
          <w:lang w:eastAsia="en-GB"/>
        </w:rPr>
        <w:t>order</w:t>
      </w:r>
      <w:r>
        <w:rPr>
          <w:rFonts w:ascii="Century Gothic" w:hAnsi="Century Gothic" w:cs="Arial"/>
          <w:bCs/>
          <w:sz w:val="20"/>
          <w:szCs w:val="20"/>
          <w:lang w:eastAsia="en-GB"/>
        </w:rPr>
        <w:t xml:space="preserve"> to give today’s students access to </w:t>
      </w:r>
      <w:r w:rsidR="00A21496">
        <w:rPr>
          <w:rFonts w:ascii="Century Gothic" w:hAnsi="Century Gothic" w:cs="Arial"/>
          <w:bCs/>
          <w:sz w:val="20"/>
          <w:szCs w:val="20"/>
          <w:lang w:eastAsia="en-GB"/>
        </w:rPr>
        <w:t>inspiring</w:t>
      </w:r>
      <w:r>
        <w:rPr>
          <w:rFonts w:ascii="Century Gothic" w:hAnsi="Century Gothic" w:cs="Arial"/>
          <w:bCs/>
          <w:sz w:val="20"/>
          <w:szCs w:val="20"/>
          <w:lang w:eastAsia="en-GB"/>
        </w:rPr>
        <w:t xml:space="preserve"> careers and educational role models, work experience placements, mentoring and much more.</w:t>
      </w:r>
    </w:p>
    <w:p w:rsidR="00A21496" w:rsidRDefault="00A21496" w:rsidP="000A0F79">
      <w:pPr>
        <w:spacing w:line="240" w:lineRule="auto"/>
        <w:jc w:val="both"/>
        <w:rPr>
          <w:rFonts w:ascii="Century Gothic" w:hAnsi="Century Gothic" w:cs="Arial"/>
          <w:bCs/>
          <w:sz w:val="20"/>
          <w:szCs w:val="20"/>
          <w:lang w:eastAsia="en-GB"/>
        </w:rPr>
      </w:pPr>
    </w:p>
    <w:p w:rsidR="00A21496" w:rsidRDefault="00A21496" w:rsidP="000A0F79">
      <w:pPr>
        <w:spacing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 xml:space="preserve">You and your team will build relationships with schools across the region – supporting and </w:t>
      </w:r>
      <w:r w:rsidR="002A74CB">
        <w:rPr>
          <w:rFonts w:ascii="Century Gothic" w:hAnsi="Century Gothic" w:cs="Arial"/>
          <w:bCs/>
          <w:sz w:val="20"/>
          <w:szCs w:val="20"/>
          <w:lang w:eastAsia="en-GB"/>
        </w:rPr>
        <w:t xml:space="preserve">training </w:t>
      </w:r>
      <w:r>
        <w:rPr>
          <w:rFonts w:ascii="Century Gothic" w:hAnsi="Century Gothic" w:cs="Arial"/>
          <w:bCs/>
          <w:sz w:val="20"/>
          <w:szCs w:val="20"/>
          <w:lang w:eastAsia="en-GB"/>
        </w:rPr>
        <w:t>them to engage their former students. Y</w:t>
      </w:r>
      <w:r w:rsidR="00FD30A6">
        <w:rPr>
          <w:rFonts w:ascii="Century Gothic" w:hAnsi="Century Gothic" w:cs="Arial"/>
          <w:bCs/>
          <w:sz w:val="20"/>
          <w:szCs w:val="20"/>
          <w:lang w:eastAsia="en-GB"/>
        </w:rPr>
        <w:t>ou’ll manage all aspects of the</w:t>
      </w:r>
      <w:r>
        <w:rPr>
          <w:rFonts w:ascii="Century Gothic" w:hAnsi="Century Gothic" w:cs="Arial"/>
          <w:bCs/>
          <w:sz w:val="20"/>
          <w:szCs w:val="20"/>
          <w:lang w:eastAsia="en-GB"/>
        </w:rPr>
        <w:t xml:space="preserve"> </w:t>
      </w:r>
      <w:r w:rsidR="00C131A8">
        <w:rPr>
          <w:rFonts w:ascii="Century Gothic" w:hAnsi="Century Gothic" w:cs="Arial"/>
          <w:bCs/>
          <w:sz w:val="20"/>
          <w:szCs w:val="20"/>
          <w:lang w:eastAsia="en-GB"/>
        </w:rPr>
        <w:t>planning and</w:t>
      </w:r>
      <w:r>
        <w:rPr>
          <w:rFonts w:ascii="Century Gothic" w:hAnsi="Century Gothic" w:cs="Arial"/>
          <w:bCs/>
          <w:sz w:val="20"/>
          <w:szCs w:val="20"/>
          <w:lang w:eastAsia="en-GB"/>
        </w:rPr>
        <w:t xml:space="preserve"> will get involved yourself in direct delivery too, including delivering training sessions with school staff and supporting your portfolio of schools to regularly engage their alumni within school life.</w:t>
      </w:r>
    </w:p>
    <w:p w:rsidR="000A0F79" w:rsidRDefault="000A0F79" w:rsidP="00C2334E">
      <w:pPr>
        <w:spacing w:after="120" w:line="240" w:lineRule="auto"/>
        <w:jc w:val="both"/>
        <w:rPr>
          <w:rFonts w:ascii="Century Gothic" w:hAnsi="Century Gothic" w:cs="Arial"/>
          <w:bCs/>
          <w:sz w:val="20"/>
          <w:szCs w:val="20"/>
          <w:lang w:eastAsia="en-GB"/>
        </w:rPr>
      </w:pPr>
    </w:p>
    <w:p w:rsidR="00D90568" w:rsidRPr="000A0F79" w:rsidRDefault="00D90568" w:rsidP="00C2334E">
      <w:pPr>
        <w:spacing w:after="120" w:line="240" w:lineRule="auto"/>
        <w:jc w:val="both"/>
        <w:rPr>
          <w:rFonts w:ascii="Century Gothic" w:hAnsi="Century Gothic" w:cs="Arial"/>
          <w:bCs/>
          <w:sz w:val="20"/>
          <w:szCs w:val="20"/>
          <w:lang w:eastAsia="en-GB"/>
        </w:rPr>
      </w:pPr>
    </w:p>
    <w:p w:rsidR="000A0F79" w:rsidRDefault="00A21496" w:rsidP="00C2334E">
      <w:pPr>
        <w:spacing w:after="120" w:line="240" w:lineRule="auto"/>
        <w:jc w:val="both"/>
        <w:rPr>
          <w:rFonts w:ascii="Century Gothic" w:hAnsi="Century Gothic" w:cs="Arial"/>
          <w:b/>
          <w:bCs/>
          <w:sz w:val="20"/>
          <w:szCs w:val="20"/>
          <w:lang w:eastAsia="en-GB"/>
        </w:rPr>
      </w:pPr>
      <w:r>
        <w:rPr>
          <w:rFonts w:ascii="Century Gothic" w:hAnsi="Century Gothic" w:cs="Arial"/>
          <w:b/>
          <w:bCs/>
          <w:sz w:val="20"/>
          <w:szCs w:val="20"/>
          <w:lang w:eastAsia="en-GB"/>
        </w:rPr>
        <w:lastRenderedPageBreak/>
        <w:t>Key Responsibilities:</w:t>
      </w:r>
    </w:p>
    <w:p w:rsidR="00A21496" w:rsidRDefault="00A21496" w:rsidP="00C2334E">
      <w:pPr>
        <w:spacing w:after="120" w:line="240" w:lineRule="auto"/>
        <w:jc w:val="both"/>
        <w:rPr>
          <w:rFonts w:ascii="Century Gothic" w:hAnsi="Century Gothic" w:cs="Arial"/>
          <w:b/>
          <w:bCs/>
          <w:sz w:val="20"/>
          <w:szCs w:val="20"/>
          <w:lang w:eastAsia="en-GB"/>
        </w:rPr>
      </w:pPr>
    </w:p>
    <w:p w:rsidR="002A74CB" w:rsidRDefault="00A21496" w:rsidP="00C2334E">
      <w:p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You will be responsible for maintain</w:t>
      </w:r>
      <w:r w:rsidR="00C131A8">
        <w:rPr>
          <w:rFonts w:ascii="Century Gothic" w:hAnsi="Century Gothic" w:cs="Arial"/>
          <w:bCs/>
          <w:sz w:val="20"/>
          <w:szCs w:val="20"/>
          <w:lang w:eastAsia="en-GB"/>
        </w:rPr>
        <w:t>ing</w:t>
      </w:r>
      <w:r>
        <w:rPr>
          <w:rFonts w:ascii="Century Gothic" w:hAnsi="Century Gothic" w:cs="Arial"/>
          <w:bCs/>
          <w:sz w:val="20"/>
          <w:szCs w:val="20"/>
          <w:lang w:eastAsia="en-GB"/>
        </w:rPr>
        <w:t xml:space="preserve"> and growing our work across a network of schools in the region.</w:t>
      </w:r>
      <w:r w:rsidR="001F2D18">
        <w:rPr>
          <w:rFonts w:ascii="Century Gothic" w:hAnsi="Century Gothic" w:cs="Arial"/>
          <w:bCs/>
          <w:sz w:val="20"/>
          <w:szCs w:val="20"/>
          <w:lang w:eastAsia="en-GB"/>
        </w:rPr>
        <w:t xml:space="preserve"> </w:t>
      </w:r>
      <w:r w:rsidR="002A74CB">
        <w:rPr>
          <w:rFonts w:ascii="Century Gothic" w:hAnsi="Century Gothic" w:cs="Arial"/>
          <w:bCs/>
          <w:sz w:val="20"/>
          <w:szCs w:val="20"/>
          <w:lang w:eastAsia="en-GB"/>
        </w:rPr>
        <w:t xml:space="preserve">You will have proven experience of successfully managing relationships with </w:t>
      </w:r>
      <w:r w:rsidR="00BC1595">
        <w:rPr>
          <w:rFonts w:ascii="Century Gothic" w:hAnsi="Century Gothic" w:cs="Arial"/>
          <w:bCs/>
          <w:sz w:val="20"/>
          <w:szCs w:val="20"/>
          <w:lang w:eastAsia="en-GB"/>
        </w:rPr>
        <w:t xml:space="preserve">or within </w:t>
      </w:r>
      <w:r w:rsidR="002A74CB">
        <w:rPr>
          <w:rFonts w:ascii="Century Gothic" w:hAnsi="Century Gothic" w:cs="Arial"/>
          <w:bCs/>
          <w:sz w:val="20"/>
          <w:szCs w:val="20"/>
          <w:lang w:eastAsia="en-GB"/>
        </w:rPr>
        <w:t xml:space="preserve">schools, working strategically with a number of stakeholders and managing a team to meet strategic objectives. </w:t>
      </w:r>
    </w:p>
    <w:p w:rsidR="00D90568" w:rsidRDefault="00D90568" w:rsidP="00C2334E">
      <w:pPr>
        <w:spacing w:after="120" w:line="240" w:lineRule="auto"/>
        <w:jc w:val="both"/>
        <w:rPr>
          <w:rFonts w:ascii="Century Gothic" w:hAnsi="Century Gothic" w:cs="Arial"/>
          <w:bCs/>
          <w:sz w:val="20"/>
          <w:szCs w:val="20"/>
          <w:lang w:eastAsia="en-GB"/>
        </w:rPr>
      </w:pPr>
    </w:p>
    <w:p w:rsidR="00A21496" w:rsidRDefault="001F2D18" w:rsidP="00C2334E">
      <w:p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Key responsibilities will include:</w:t>
      </w:r>
    </w:p>
    <w:p w:rsidR="00FF66A1" w:rsidRDefault="00FF66A1" w:rsidP="00C2334E">
      <w:pPr>
        <w:spacing w:after="120" w:line="240" w:lineRule="auto"/>
        <w:jc w:val="both"/>
        <w:rPr>
          <w:rFonts w:ascii="Century Gothic" w:hAnsi="Century Gothic" w:cs="Arial"/>
          <w:bCs/>
          <w:sz w:val="20"/>
          <w:szCs w:val="20"/>
          <w:lang w:eastAsia="en-GB"/>
        </w:rPr>
      </w:pPr>
    </w:p>
    <w:p w:rsidR="001F2D18" w:rsidRDefault="001F2D18" w:rsidP="001F2D18">
      <w:pPr>
        <w:pStyle w:val="ListParagraph"/>
        <w:numPr>
          <w:ilvl w:val="0"/>
          <w:numId w:val="42"/>
        </w:num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 xml:space="preserve">Taking responsibility for ensuring a quality service is delivered to schools in </w:t>
      </w:r>
      <w:r w:rsidR="00D90568">
        <w:rPr>
          <w:rFonts w:ascii="Century Gothic" w:hAnsi="Century Gothic" w:cs="Arial"/>
          <w:bCs/>
          <w:sz w:val="20"/>
          <w:szCs w:val="20"/>
          <w:lang w:eastAsia="en-GB"/>
        </w:rPr>
        <w:t>London and the South of England.</w:t>
      </w:r>
    </w:p>
    <w:p w:rsidR="001F2D18" w:rsidRDefault="00FD30A6" w:rsidP="001F2D18">
      <w:pPr>
        <w:pStyle w:val="ListParagraph"/>
        <w:numPr>
          <w:ilvl w:val="0"/>
          <w:numId w:val="42"/>
        </w:num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Line management of a team of</w:t>
      </w:r>
      <w:r w:rsidR="00A00350">
        <w:rPr>
          <w:rFonts w:ascii="Century Gothic" w:hAnsi="Century Gothic" w:cs="Arial"/>
          <w:bCs/>
          <w:sz w:val="20"/>
          <w:szCs w:val="20"/>
          <w:lang w:eastAsia="en-GB"/>
        </w:rPr>
        <w:t xml:space="preserve"> staff members (approx. 4-</w:t>
      </w:r>
      <w:r w:rsidR="00D90568">
        <w:rPr>
          <w:rFonts w:ascii="Century Gothic" w:hAnsi="Century Gothic" w:cs="Arial"/>
          <w:bCs/>
          <w:sz w:val="20"/>
          <w:szCs w:val="20"/>
          <w:lang w:eastAsia="en-GB"/>
        </w:rPr>
        <w:t>5)</w:t>
      </w:r>
    </w:p>
    <w:p w:rsidR="00CE6F64" w:rsidRDefault="00CE6F64" w:rsidP="001F2D18">
      <w:pPr>
        <w:pStyle w:val="ListParagraph"/>
        <w:numPr>
          <w:ilvl w:val="0"/>
          <w:numId w:val="42"/>
        </w:num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 xml:space="preserve">Pursuing business development opportunities across the regions, </w:t>
      </w:r>
      <w:r w:rsidR="00BC1595">
        <w:rPr>
          <w:rFonts w:ascii="Century Gothic" w:hAnsi="Century Gothic" w:cs="Arial"/>
          <w:bCs/>
          <w:sz w:val="20"/>
          <w:szCs w:val="20"/>
          <w:lang w:eastAsia="en-GB"/>
        </w:rPr>
        <w:t>especially</w:t>
      </w:r>
      <w:r>
        <w:rPr>
          <w:rFonts w:ascii="Century Gothic" w:hAnsi="Century Gothic" w:cs="Arial"/>
          <w:bCs/>
          <w:sz w:val="20"/>
          <w:szCs w:val="20"/>
          <w:lang w:eastAsia="en-GB"/>
        </w:rPr>
        <w:t xml:space="preserve"> with schools and colleges wishing to join our network</w:t>
      </w:r>
    </w:p>
    <w:p w:rsidR="002A74CB" w:rsidRDefault="002A74CB" w:rsidP="002A74CB">
      <w:pPr>
        <w:pStyle w:val="ListParagraph"/>
        <w:numPr>
          <w:ilvl w:val="0"/>
          <w:numId w:val="42"/>
        </w:numPr>
        <w:rPr>
          <w:rFonts w:ascii="Century Gothic" w:hAnsi="Century Gothic" w:cs="Arial"/>
          <w:bCs/>
          <w:sz w:val="20"/>
          <w:szCs w:val="20"/>
          <w:lang w:eastAsia="en-GB"/>
        </w:rPr>
      </w:pPr>
      <w:r w:rsidRPr="00FF66A1">
        <w:rPr>
          <w:rFonts w:ascii="Century Gothic" w:hAnsi="Century Gothic" w:cs="Arial"/>
          <w:bCs/>
          <w:sz w:val="20"/>
          <w:szCs w:val="20"/>
          <w:lang w:eastAsia="en-GB"/>
        </w:rPr>
        <w:t>Manag</w:t>
      </w:r>
      <w:r>
        <w:rPr>
          <w:rFonts w:ascii="Century Gothic" w:hAnsi="Century Gothic" w:cs="Arial"/>
          <w:bCs/>
          <w:sz w:val="20"/>
          <w:szCs w:val="20"/>
          <w:lang w:eastAsia="en-GB"/>
        </w:rPr>
        <w:t xml:space="preserve">ing relationships </w:t>
      </w:r>
      <w:r w:rsidR="00BC1595">
        <w:rPr>
          <w:rFonts w:ascii="Century Gothic" w:hAnsi="Century Gothic" w:cs="Arial"/>
          <w:bCs/>
          <w:sz w:val="20"/>
          <w:szCs w:val="20"/>
          <w:lang w:eastAsia="en-GB"/>
        </w:rPr>
        <w:t xml:space="preserve">directly </w:t>
      </w:r>
      <w:r>
        <w:rPr>
          <w:rFonts w:ascii="Century Gothic" w:hAnsi="Century Gothic" w:cs="Arial"/>
          <w:bCs/>
          <w:sz w:val="20"/>
          <w:szCs w:val="20"/>
          <w:lang w:eastAsia="en-GB"/>
        </w:rPr>
        <w:t xml:space="preserve">with </w:t>
      </w:r>
      <w:r w:rsidR="00BC1595">
        <w:rPr>
          <w:rFonts w:ascii="Century Gothic" w:hAnsi="Century Gothic" w:cs="Arial"/>
          <w:bCs/>
          <w:sz w:val="20"/>
          <w:szCs w:val="20"/>
          <w:lang w:eastAsia="en-GB"/>
        </w:rPr>
        <w:t>a number (</w:t>
      </w:r>
      <w:r>
        <w:rPr>
          <w:rFonts w:ascii="Century Gothic" w:hAnsi="Century Gothic" w:cs="Arial"/>
          <w:bCs/>
          <w:sz w:val="20"/>
          <w:szCs w:val="20"/>
          <w:lang w:eastAsia="en-GB"/>
        </w:rPr>
        <w:t>around 15</w:t>
      </w:r>
      <w:r w:rsidR="00BC1595">
        <w:rPr>
          <w:rFonts w:ascii="Century Gothic" w:hAnsi="Century Gothic" w:cs="Arial"/>
          <w:bCs/>
          <w:sz w:val="20"/>
          <w:szCs w:val="20"/>
          <w:lang w:eastAsia="en-GB"/>
        </w:rPr>
        <w:t>-20)</w:t>
      </w:r>
      <w:r>
        <w:rPr>
          <w:rFonts w:ascii="Century Gothic" w:hAnsi="Century Gothic" w:cs="Arial"/>
          <w:bCs/>
          <w:sz w:val="20"/>
          <w:szCs w:val="20"/>
          <w:lang w:eastAsia="en-GB"/>
        </w:rPr>
        <w:t xml:space="preserve"> </w:t>
      </w:r>
      <w:r w:rsidR="00BC1595">
        <w:rPr>
          <w:rFonts w:ascii="Century Gothic" w:hAnsi="Century Gothic" w:cs="Arial"/>
          <w:bCs/>
          <w:sz w:val="20"/>
          <w:szCs w:val="20"/>
          <w:lang w:eastAsia="en-GB"/>
        </w:rPr>
        <w:t xml:space="preserve">of </w:t>
      </w:r>
      <w:r>
        <w:rPr>
          <w:rFonts w:ascii="Century Gothic" w:hAnsi="Century Gothic" w:cs="Arial"/>
          <w:bCs/>
          <w:sz w:val="20"/>
          <w:szCs w:val="20"/>
          <w:lang w:eastAsia="en-GB"/>
        </w:rPr>
        <w:t xml:space="preserve">member schools and colleges, in addition to managing the </w:t>
      </w:r>
      <w:r w:rsidR="00BC1595">
        <w:rPr>
          <w:rFonts w:ascii="Century Gothic" w:hAnsi="Century Gothic" w:cs="Arial"/>
          <w:bCs/>
          <w:sz w:val="20"/>
          <w:szCs w:val="20"/>
          <w:lang w:eastAsia="en-GB"/>
        </w:rPr>
        <w:t>induction</w:t>
      </w:r>
      <w:r>
        <w:rPr>
          <w:rFonts w:ascii="Century Gothic" w:hAnsi="Century Gothic" w:cs="Arial"/>
          <w:bCs/>
          <w:sz w:val="20"/>
          <w:szCs w:val="20"/>
          <w:lang w:eastAsia="en-GB"/>
        </w:rPr>
        <w:t xml:space="preserve"> process </w:t>
      </w:r>
      <w:r w:rsidR="005C2100">
        <w:rPr>
          <w:rFonts w:ascii="Century Gothic" w:hAnsi="Century Gothic" w:cs="Arial"/>
          <w:bCs/>
          <w:sz w:val="20"/>
          <w:szCs w:val="20"/>
          <w:lang w:eastAsia="en-GB"/>
        </w:rPr>
        <w:t>for</w:t>
      </w:r>
      <w:r>
        <w:rPr>
          <w:rFonts w:ascii="Century Gothic" w:hAnsi="Century Gothic" w:cs="Arial"/>
          <w:bCs/>
          <w:sz w:val="20"/>
          <w:szCs w:val="20"/>
          <w:lang w:eastAsia="en-GB"/>
        </w:rPr>
        <w:t xml:space="preserve"> all new schools in the region</w:t>
      </w:r>
    </w:p>
    <w:p w:rsidR="002A74CB" w:rsidRPr="002A74CB" w:rsidRDefault="002A74CB" w:rsidP="002A74CB">
      <w:pPr>
        <w:pStyle w:val="ListParagraph"/>
        <w:rPr>
          <w:rFonts w:ascii="Century Gothic" w:hAnsi="Century Gothic" w:cs="Arial"/>
          <w:bCs/>
          <w:sz w:val="20"/>
          <w:szCs w:val="20"/>
          <w:lang w:eastAsia="en-GB"/>
        </w:rPr>
      </w:pPr>
    </w:p>
    <w:p w:rsidR="001F2D18" w:rsidRDefault="001F2D18" w:rsidP="001F2D18">
      <w:pPr>
        <w:pStyle w:val="ListParagraph"/>
        <w:numPr>
          <w:ilvl w:val="0"/>
          <w:numId w:val="42"/>
        </w:num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 xml:space="preserve">Monitoring schools’ progression towards establishing a thriving, engaged alumni network </w:t>
      </w:r>
      <w:r w:rsidR="00FF66A1">
        <w:rPr>
          <w:rFonts w:ascii="Century Gothic" w:hAnsi="Century Gothic" w:cs="Arial"/>
          <w:bCs/>
          <w:sz w:val="20"/>
          <w:szCs w:val="20"/>
          <w:lang w:eastAsia="en-GB"/>
        </w:rPr>
        <w:t>and resolving issues which may prevent this</w:t>
      </w:r>
    </w:p>
    <w:p w:rsidR="00FF66A1" w:rsidRPr="002A74CB" w:rsidRDefault="002A74CB" w:rsidP="00FF66A1">
      <w:pPr>
        <w:pStyle w:val="ListParagraph"/>
        <w:numPr>
          <w:ilvl w:val="0"/>
          <w:numId w:val="42"/>
        </w:num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Delivering training sessions to school contacts, equipping them to set up and run their alumni network effectively</w:t>
      </w:r>
    </w:p>
    <w:p w:rsidR="00FF66A1" w:rsidRPr="00FF66A1" w:rsidRDefault="00FF66A1" w:rsidP="00FF66A1">
      <w:pPr>
        <w:pStyle w:val="ListParagraph"/>
        <w:numPr>
          <w:ilvl w:val="0"/>
          <w:numId w:val="42"/>
        </w:numPr>
        <w:spacing w:after="120" w:line="240" w:lineRule="auto"/>
        <w:jc w:val="both"/>
        <w:rPr>
          <w:rFonts w:ascii="Century Gothic" w:hAnsi="Century Gothic" w:cs="Arial"/>
          <w:bCs/>
          <w:sz w:val="20"/>
          <w:szCs w:val="20"/>
          <w:lang w:eastAsia="en-GB"/>
        </w:rPr>
      </w:pPr>
      <w:r w:rsidRPr="00FF66A1">
        <w:rPr>
          <w:rFonts w:ascii="Century Gothic" w:hAnsi="Century Gothic" w:cs="Arial"/>
          <w:bCs/>
          <w:sz w:val="20"/>
          <w:szCs w:val="20"/>
          <w:lang w:eastAsia="en-GB"/>
        </w:rPr>
        <w:t xml:space="preserve">Providing first-class customer service (face to face and by phone/email) to ensure schools and colleges have all the technological support, materials and advice they need </w:t>
      </w:r>
      <w:r w:rsidR="00CE6F64">
        <w:rPr>
          <w:rFonts w:ascii="Century Gothic" w:hAnsi="Century Gothic" w:cs="Arial"/>
          <w:bCs/>
          <w:sz w:val="20"/>
          <w:szCs w:val="20"/>
          <w:lang w:eastAsia="en-GB"/>
        </w:rPr>
        <w:t>to make the most of the service</w:t>
      </w:r>
    </w:p>
    <w:p w:rsidR="00FF66A1" w:rsidRPr="00FF66A1" w:rsidRDefault="00FF66A1" w:rsidP="00FF66A1">
      <w:pPr>
        <w:pStyle w:val="ListParagraph"/>
        <w:numPr>
          <w:ilvl w:val="0"/>
          <w:numId w:val="42"/>
        </w:numPr>
        <w:spacing w:after="120" w:line="240" w:lineRule="auto"/>
        <w:jc w:val="both"/>
        <w:rPr>
          <w:rFonts w:ascii="Century Gothic" w:hAnsi="Century Gothic" w:cs="Arial"/>
          <w:bCs/>
          <w:sz w:val="20"/>
          <w:szCs w:val="20"/>
          <w:lang w:eastAsia="en-GB"/>
        </w:rPr>
      </w:pPr>
      <w:r w:rsidRPr="00FF66A1">
        <w:rPr>
          <w:rFonts w:ascii="Century Gothic" w:hAnsi="Century Gothic" w:cs="Arial"/>
          <w:bCs/>
          <w:sz w:val="20"/>
          <w:szCs w:val="20"/>
          <w:lang w:eastAsia="en-GB"/>
        </w:rPr>
        <w:t>Working closely with the Director of Programmes and other senior members of the team to develop the programme, feeding frontline best pr</w:t>
      </w:r>
      <w:r w:rsidR="002A74CB">
        <w:rPr>
          <w:rFonts w:ascii="Century Gothic" w:hAnsi="Century Gothic" w:cs="Arial"/>
          <w:bCs/>
          <w:sz w:val="20"/>
          <w:szCs w:val="20"/>
          <w:lang w:eastAsia="en-GB"/>
        </w:rPr>
        <w:t>actice into programme strategy.</w:t>
      </w:r>
    </w:p>
    <w:p w:rsidR="00FF66A1" w:rsidRDefault="00FF66A1" w:rsidP="00FF66A1">
      <w:pPr>
        <w:pStyle w:val="ListParagraph"/>
        <w:numPr>
          <w:ilvl w:val="0"/>
          <w:numId w:val="42"/>
        </w:numPr>
        <w:spacing w:after="120" w:line="240" w:lineRule="auto"/>
        <w:jc w:val="both"/>
        <w:rPr>
          <w:rFonts w:ascii="Century Gothic" w:hAnsi="Century Gothic" w:cs="Arial"/>
          <w:bCs/>
          <w:sz w:val="20"/>
          <w:szCs w:val="20"/>
          <w:lang w:eastAsia="en-GB"/>
        </w:rPr>
      </w:pPr>
      <w:r w:rsidRPr="00FF66A1">
        <w:rPr>
          <w:rFonts w:ascii="Century Gothic" w:hAnsi="Century Gothic" w:cs="Arial"/>
          <w:bCs/>
          <w:sz w:val="20"/>
          <w:szCs w:val="20"/>
          <w:lang w:eastAsia="en-GB"/>
        </w:rPr>
        <w:t>Working with the Director of Programmes and senior members of the team to ensure yea</w:t>
      </w:r>
      <w:r w:rsidR="00CE6F64">
        <w:rPr>
          <w:rFonts w:ascii="Century Gothic" w:hAnsi="Century Gothic" w:cs="Arial"/>
          <w:bCs/>
          <w:sz w:val="20"/>
          <w:szCs w:val="20"/>
          <w:lang w:eastAsia="en-GB"/>
        </w:rPr>
        <w:t>rly targets are met or exceeded</w:t>
      </w:r>
    </w:p>
    <w:p w:rsidR="00BC1595" w:rsidRPr="00FF66A1" w:rsidRDefault="00BC1595" w:rsidP="00FF66A1">
      <w:pPr>
        <w:pStyle w:val="ListParagraph"/>
        <w:numPr>
          <w:ilvl w:val="0"/>
          <w:numId w:val="42"/>
        </w:numPr>
        <w:spacing w:after="120" w:line="240" w:lineRule="auto"/>
        <w:jc w:val="both"/>
        <w:rPr>
          <w:rFonts w:ascii="Century Gothic" w:hAnsi="Century Gothic" w:cs="Arial"/>
          <w:bCs/>
          <w:sz w:val="20"/>
          <w:szCs w:val="20"/>
          <w:lang w:eastAsia="en-GB"/>
        </w:rPr>
      </w:pPr>
      <w:r>
        <w:rPr>
          <w:rFonts w:ascii="Century Gothic" w:hAnsi="Century Gothic" w:cs="Arial"/>
          <w:bCs/>
          <w:sz w:val="20"/>
          <w:szCs w:val="20"/>
          <w:lang w:eastAsia="en-GB"/>
        </w:rPr>
        <w:t>Working collaboratively with other senior leaders to ensure Future First is led and managed well</w:t>
      </w:r>
    </w:p>
    <w:p w:rsidR="000A0F79" w:rsidRDefault="00FF66A1" w:rsidP="00C2334E">
      <w:pPr>
        <w:pStyle w:val="ListParagraph"/>
        <w:numPr>
          <w:ilvl w:val="0"/>
          <w:numId w:val="42"/>
        </w:numPr>
        <w:spacing w:after="120" w:line="240" w:lineRule="auto"/>
        <w:jc w:val="both"/>
        <w:rPr>
          <w:rFonts w:ascii="Century Gothic" w:hAnsi="Century Gothic" w:cs="Arial"/>
          <w:bCs/>
          <w:sz w:val="20"/>
          <w:szCs w:val="20"/>
          <w:lang w:eastAsia="en-GB"/>
        </w:rPr>
      </w:pPr>
      <w:r w:rsidRPr="00FF66A1">
        <w:rPr>
          <w:rFonts w:ascii="Century Gothic" w:hAnsi="Century Gothic" w:cs="Arial"/>
          <w:bCs/>
          <w:sz w:val="20"/>
          <w:szCs w:val="20"/>
          <w:lang w:eastAsia="en-GB"/>
        </w:rPr>
        <w:t>Leading on the developme</w:t>
      </w:r>
      <w:r w:rsidR="00CE6F64">
        <w:rPr>
          <w:rFonts w:ascii="Century Gothic" w:hAnsi="Century Gothic" w:cs="Arial"/>
          <w:bCs/>
          <w:sz w:val="20"/>
          <w:szCs w:val="20"/>
          <w:lang w:eastAsia="en-GB"/>
        </w:rPr>
        <w:t>nt and delivery of specific projects</w:t>
      </w:r>
    </w:p>
    <w:p w:rsidR="00D90568" w:rsidRDefault="002A74CB" w:rsidP="00D90568">
      <w:pPr>
        <w:pStyle w:val="ListParagraph"/>
        <w:numPr>
          <w:ilvl w:val="0"/>
          <w:numId w:val="42"/>
        </w:numPr>
        <w:rPr>
          <w:rFonts w:ascii="Century Gothic" w:hAnsi="Century Gothic" w:cs="Arial"/>
          <w:bCs/>
          <w:sz w:val="20"/>
          <w:szCs w:val="20"/>
          <w:lang w:eastAsia="en-GB"/>
        </w:rPr>
      </w:pPr>
      <w:r w:rsidRPr="00FF66A1">
        <w:rPr>
          <w:rFonts w:ascii="Century Gothic" w:hAnsi="Century Gothic" w:cs="Arial"/>
          <w:bCs/>
          <w:sz w:val="20"/>
          <w:szCs w:val="20"/>
          <w:lang w:eastAsia="en-GB"/>
        </w:rPr>
        <w:t>Training and supporting junior members of the te</w:t>
      </w:r>
      <w:r>
        <w:rPr>
          <w:rFonts w:ascii="Century Gothic" w:hAnsi="Century Gothic" w:cs="Arial"/>
          <w:bCs/>
          <w:sz w:val="20"/>
          <w:szCs w:val="20"/>
          <w:lang w:eastAsia="en-GB"/>
        </w:rPr>
        <w:t>am to do their jobs effectively</w:t>
      </w:r>
    </w:p>
    <w:p w:rsidR="00D90568" w:rsidRDefault="00D90568" w:rsidP="00D90568">
      <w:pPr>
        <w:pStyle w:val="ListParagraph"/>
        <w:rPr>
          <w:rFonts w:ascii="Century Gothic" w:hAnsi="Century Gothic" w:cs="Arial"/>
          <w:bCs/>
          <w:sz w:val="20"/>
          <w:szCs w:val="20"/>
          <w:lang w:eastAsia="en-GB"/>
        </w:rPr>
      </w:pPr>
    </w:p>
    <w:p w:rsidR="00FF66A1" w:rsidRPr="00FF66A1" w:rsidRDefault="00FF66A1" w:rsidP="00FF66A1">
      <w:pPr>
        <w:pStyle w:val="ListParagraph"/>
        <w:spacing w:after="120" w:line="240" w:lineRule="auto"/>
        <w:jc w:val="both"/>
        <w:rPr>
          <w:rFonts w:ascii="Century Gothic" w:hAnsi="Century Gothic" w:cs="Arial"/>
          <w:bCs/>
          <w:sz w:val="20"/>
          <w:szCs w:val="20"/>
          <w:lang w:eastAsia="en-GB"/>
        </w:rPr>
      </w:pPr>
    </w:p>
    <w:p w:rsidR="00FB34E1" w:rsidRPr="00FF66A1" w:rsidRDefault="00FB34E1" w:rsidP="00C2334E">
      <w:pPr>
        <w:spacing w:after="120" w:line="240" w:lineRule="auto"/>
        <w:jc w:val="both"/>
        <w:rPr>
          <w:rFonts w:ascii="Century Gothic" w:hAnsi="Century Gothic" w:cs="Arial"/>
          <w:b/>
          <w:bCs/>
          <w:sz w:val="20"/>
          <w:szCs w:val="20"/>
          <w:lang w:eastAsia="en-GB"/>
        </w:rPr>
      </w:pPr>
      <w:r w:rsidRPr="00FF66A1">
        <w:rPr>
          <w:rFonts w:ascii="Century Gothic" w:hAnsi="Century Gothic" w:cs="Arial"/>
          <w:b/>
          <w:bCs/>
          <w:sz w:val="20"/>
          <w:szCs w:val="20"/>
          <w:lang w:eastAsia="en-GB"/>
        </w:rPr>
        <w:t>Person Specification</w:t>
      </w:r>
    </w:p>
    <w:p w:rsidR="00FB34E1" w:rsidRPr="00FF66A1" w:rsidRDefault="00FB34E1" w:rsidP="00C2334E">
      <w:pPr>
        <w:tabs>
          <w:tab w:val="clear" w:pos="720"/>
        </w:tabs>
        <w:spacing w:after="120" w:line="240" w:lineRule="auto"/>
        <w:jc w:val="both"/>
        <w:rPr>
          <w:rFonts w:ascii="Century Gothic" w:hAnsi="Century Gothic"/>
          <w:b/>
          <w:sz w:val="20"/>
          <w:szCs w:val="20"/>
        </w:rPr>
      </w:pPr>
      <w:r w:rsidRPr="00FF66A1">
        <w:rPr>
          <w:rFonts w:ascii="Century Gothic" w:hAnsi="Century Gothic"/>
          <w:b/>
          <w:sz w:val="20"/>
          <w:szCs w:val="20"/>
        </w:rPr>
        <w:t>Essential:</w:t>
      </w:r>
    </w:p>
    <w:p w:rsidR="00FF66A1" w:rsidRDefault="00FF66A1" w:rsidP="00C2334E">
      <w:pPr>
        <w:pStyle w:val="NormalFF"/>
        <w:numPr>
          <w:ilvl w:val="0"/>
          <w:numId w:val="34"/>
        </w:numPr>
        <w:spacing w:line="240" w:lineRule="auto"/>
        <w:rPr>
          <w:rStyle w:val="apple-style-span"/>
          <w:rFonts w:cs="Arial"/>
          <w:color w:val="auto"/>
          <w:sz w:val="20"/>
          <w:szCs w:val="20"/>
        </w:rPr>
      </w:pPr>
      <w:r>
        <w:rPr>
          <w:rStyle w:val="apple-style-span"/>
          <w:rFonts w:cs="Arial"/>
          <w:color w:val="auto"/>
          <w:sz w:val="20"/>
          <w:szCs w:val="20"/>
        </w:rPr>
        <w:t xml:space="preserve">Experience of building </w:t>
      </w:r>
      <w:r w:rsidR="002A74CB">
        <w:rPr>
          <w:rStyle w:val="apple-style-span"/>
          <w:rFonts w:cs="Arial"/>
          <w:color w:val="auto"/>
          <w:sz w:val="20"/>
          <w:szCs w:val="20"/>
        </w:rPr>
        <w:t xml:space="preserve">successful working </w:t>
      </w:r>
      <w:r>
        <w:rPr>
          <w:rStyle w:val="apple-style-span"/>
          <w:rFonts w:cs="Arial"/>
          <w:color w:val="auto"/>
          <w:sz w:val="20"/>
          <w:szCs w:val="20"/>
        </w:rPr>
        <w:t xml:space="preserve">relationships with senior </w:t>
      </w:r>
      <w:r w:rsidR="002A74CB">
        <w:rPr>
          <w:rStyle w:val="apple-style-span"/>
          <w:rFonts w:cs="Arial"/>
          <w:color w:val="auto"/>
          <w:sz w:val="20"/>
          <w:szCs w:val="20"/>
        </w:rPr>
        <w:t xml:space="preserve">external </w:t>
      </w:r>
      <w:r>
        <w:rPr>
          <w:rStyle w:val="apple-style-span"/>
          <w:rFonts w:cs="Arial"/>
          <w:color w:val="auto"/>
          <w:sz w:val="20"/>
          <w:szCs w:val="20"/>
        </w:rPr>
        <w:t>stakeholders</w:t>
      </w:r>
    </w:p>
    <w:p w:rsidR="00FF66A1" w:rsidRDefault="00FF66A1" w:rsidP="00C2334E">
      <w:pPr>
        <w:pStyle w:val="NormalFF"/>
        <w:numPr>
          <w:ilvl w:val="0"/>
          <w:numId w:val="34"/>
        </w:numPr>
        <w:spacing w:line="240" w:lineRule="auto"/>
        <w:rPr>
          <w:rStyle w:val="apple-style-span"/>
          <w:rFonts w:cs="Arial"/>
          <w:color w:val="auto"/>
          <w:sz w:val="20"/>
          <w:szCs w:val="20"/>
        </w:rPr>
      </w:pPr>
      <w:r>
        <w:rPr>
          <w:rStyle w:val="apple-style-span"/>
          <w:rFonts w:cs="Arial"/>
          <w:color w:val="auto"/>
          <w:sz w:val="20"/>
          <w:szCs w:val="20"/>
        </w:rPr>
        <w:t>Strong communication skills, able</w:t>
      </w:r>
      <w:r w:rsidR="002A74CB">
        <w:rPr>
          <w:rStyle w:val="apple-style-span"/>
          <w:rFonts w:cs="Arial"/>
          <w:color w:val="auto"/>
          <w:sz w:val="20"/>
          <w:szCs w:val="20"/>
        </w:rPr>
        <w:t xml:space="preserve"> to engage with a variety of audiences</w:t>
      </w:r>
    </w:p>
    <w:p w:rsidR="000A346C" w:rsidRPr="00FF66A1" w:rsidRDefault="000A346C" w:rsidP="00C2334E">
      <w:pPr>
        <w:pStyle w:val="NormalFF"/>
        <w:numPr>
          <w:ilvl w:val="0"/>
          <w:numId w:val="34"/>
        </w:numPr>
        <w:spacing w:line="240" w:lineRule="auto"/>
        <w:rPr>
          <w:rStyle w:val="apple-style-span"/>
          <w:rFonts w:cs="Arial"/>
          <w:color w:val="auto"/>
          <w:sz w:val="20"/>
          <w:szCs w:val="20"/>
        </w:rPr>
      </w:pPr>
      <w:r w:rsidRPr="00FF66A1">
        <w:rPr>
          <w:rStyle w:val="apple-style-span"/>
          <w:rFonts w:cs="Arial"/>
          <w:color w:val="auto"/>
          <w:sz w:val="20"/>
          <w:szCs w:val="20"/>
        </w:rPr>
        <w:t>Excellent written</w:t>
      </w:r>
      <w:r w:rsidR="00CE6F64">
        <w:rPr>
          <w:rStyle w:val="apple-style-span"/>
          <w:rFonts w:cs="Arial"/>
          <w:color w:val="auto"/>
          <w:sz w:val="20"/>
          <w:szCs w:val="20"/>
        </w:rPr>
        <w:t xml:space="preserve"> and oral communications skills</w:t>
      </w:r>
    </w:p>
    <w:p w:rsidR="000A346C" w:rsidRPr="00FF66A1" w:rsidRDefault="000A346C" w:rsidP="00C2334E">
      <w:pPr>
        <w:pStyle w:val="NormalFF"/>
        <w:numPr>
          <w:ilvl w:val="0"/>
          <w:numId w:val="34"/>
        </w:numPr>
        <w:spacing w:line="240" w:lineRule="auto"/>
        <w:rPr>
          <w:rStyle w:val="apple-style-span"/>
          <w:rFonts w:cs="Arial"/>
          <w:color w:val="auto"/>
          <w:sz w:val="20"/>
          <w:szCs w:val="20"/>
        </w:rPr>
      </w:pPr>
      <w:r w:rsidRPr="00FF66A1">
        <w:rPr>
          <w:rStyle w:val="apple-style-span"/>
          <w:rFonts w:cs="Arial"/>
          <w:color w:val="auto"/>
          <w:sz w:val="20"/>
          <w:szCs w:val="20"/>
        </w:rPr>
        <w:t>Ex</w:t>
      </w:r>
      <w:r w:rsidR="00CE6F64">
        <w:rPr>
          <w:rStyle w:val="apple-style-span"/>
          <w:rFonts w:cs="Arial"/>
          <w:color w:val="auto"/>
          <w:sz w:val="20"/>
          <w:szCs w:val="20"/>
        </w:rPr>
        <w:t>ceptional organisational skills</w:t>
      </w:r>
    </w:p>
    <w:p w:rsidR="000A346C" w:rsidRDefault="000A346C" w:rsidP="00C2334E">
      <w:pPr>
        <w:pStyle w:val="NormalFF"/>
        <w:numPr>
          <w:ilvl w:val="0"/>
          <w:numId w:val="34"/>
        </w:numPr>
        <w:spacing w:line="240" w:lineRule="auto"/>
        <w:rPr>
          <w:rStyle w:val="apple-style-span"/>
          <w:rFonts w:cs="Arial"/>
          <w:color w:val="auto"/>
          <w:sz w:val="20"/>
          <w:szCs w:val="20"/>
        </w:rPr>
      </w:pPr>
      <w:r w:rsidRPr="00FF66A1">
        <w:rPr>
          <w:rStyle w:val="apple-style-span"/>
          <w:rFonts w:cs="Arial"/>
          <w:color w:val="auto"/>
          <w:sz w:val="20"/>
          <w:szCs w:val="20"/>
        </w:rPr>
        <w:t>Ability to work to tight dea</w:t>
      </w:r>
      <w:r w:rsidR="00CE6F64">
        <w:rPr>
          <w:rStyle w:val="apple-style-span"/>
          <w:rFonts w:cs="Arial"/>
          <w:color w:val="auto"/>
          <w:sz w:val="20"/>
          <w:szCs w:val="20"/>
        </w:rPr>
        <w:t>dlines and prioritise work-flow</w:t>
      </w:r>
    </w:p>
    <w:p w:rsidR="00CE6F64" w:rsidRPr="00FF66A1" w:rsidRDefault="00CE6F64" w:rsidP="00C2334E">
      <w:pPr>
        <w:pStyle w:val="NormalFF"/>
        <w:numPr>
          <w:ilvl w:val="0"/>
          <w:numId w:val="34"/>
        </w:numPr>
        <w:spacing w:line="240" w:lineRule="auto"/>
        <w:rPr>
          <w:rStyle w:val="apple-style-span"/>
          <w:rFonts w:cs="Arial"/>
          <w:color w:val="auto"/>
          <w:sz w:val="20"/>
          <w:szCs w:val="20"/>
        </w:rPr>
      </w:pPr>
      <w:r>
        <w:rPr>
          <w:rStyle w:val="apple-style-span"/>
          <w:rFonts w:cs="Arial"/>
          <w:color w:val="auto"/>
          <w:sz w:val="20"/>
          <w:szCs w:val="20"/>
        </w:rPr>
        <w:t>Experience of using CRM software to produce accurate reports</w:t>
      </w:r>
    </w:p>
    <w:p w:rsidR="000A346C" w:rsidRDefault="000A346C" w:rsidP="00C2334E">
      <w:pPr>
        <w:pStyle w:val="NormalFF"/>
        <w:numPr>
          <w:ilvl w:val="0"/>
          <w:numId w:val="34"/>
        </w:numPr>
        <w:spacing w:line="240" w:lineRule="auto"/>
        <w:rPr>
          <w:rStyle w:val="apple-style-span"/>
          <w:rFonts w:cs="Arial"/>
          <w:color w:val="auto"/>
          <w:sz w:val="20"/>
          <w:szCs w:val="20"/>
        </w:rPr>
      </w:pPr>
      <w:r w:rsidRPr="00FF66A1">
        <w:rPr>
          <w:rStyle w:val="apple-style-span"/>
          <w:rFonts w:cs="Arial"/>
          <w:color w:val="auto"/>
          <w:sz w:val="20"/>
          <w:szCs w:val="20"/>
        </w:rPr>
        <w:t xml:space="preserve">Understanding of issues facing students in </w:t>
      </w:r>
      <w:r w:rsidR="00FF66A1">
        <w:rPr>
          <w:rStyle w:val="apple-style-span"/>
          <w:rFonts w:cs="Arial"/>
          <w:color w:val="auto"/>
          <w:sz w:val="20"/>
          <w:szCs w:val="20"/>
        </w:rPr>
        <w:t>UK state education system</w:t>
      </w:r>
    </w:p>
    <w:p w:rsidR="00D90568" w:rsidRPr="00FF66A1" w:rsidRDefault="00D90568" w:rsidP="00C2334E">
      <w:pPr>
        <w:pStyle w:val="NormalFF"/>
        <w:numPr>
          <w:ilvl w:val="0"/>
          <w:numId w:val="34"/>
        </w:numPr>
        <w:spacing w:line="240" w:lineRule="auto"/>
        <w:rPr>
          <w:rStyle w:val="apple-style-span"/>
          <w:rFonts w:cs="Arial"/>
          <w:color w:val="auto"/>
          <w:sz w:val="20"/>
          <w:szCs w:val="20"/>
        </w:rPr>
      </w:pPr>
      <w:r>
        <w:rPr>
          <w:rStyle w:val="apple-style-span"/>
          <w:rFonts w:cs="Arial"/>
          <w:color w:val="auto"/>
          <w:sz w:val="20"/>
          <w:szCs w:val="20"/>
        </w:rPr>
        <w:t>Confident public speaker</w:t>
      </w:r>
    </w:p>
    <w:p w:rsidR="00FB34E1" w:rsidRDefault="00FB34E1" w:rsidP="00C2334E">
      <w:pPr>
        <w:tabs>
          <w:tab w:val="clear" w:pos="720"/>
        </w:tabs>
        <w:spacing w:after="120" w:line="240" w:lineRule="auto"/>
        <w:jc w:val="both"/>
        <w:rPr>
          <w:rFonts w:ascii="Century Gothic" w:hAnsi="Century Gothic"/>
          <w:sz w:val="20"/>
          <w:szCs w:val="20"/>
        </w:rPr>
      </w:pPr>
    </w:p>
    <w:p w:rsidR="00CE6F64" w:rsidRDefault="00CE6F64" w:rsidP="00C2334E">
      <w:pPr>
        <w:tabs>
          <w:tab w:val="clear" w:pos="720"/>
        </w:tabs>
        <w:spacing w:after="120" w:line="240" w:lineRule="auto"/>
        <w:jc w:val="both"/>
        <w:rPr>
          <w:rFonts w:ascii="Century Gothic" w:hAnsi="Century Gothic"/>
          <w:sz w:val="20"/>
          <w:szCs w:val="20"/>
        </w:rPr>
      </w:pPr>
    </w:p>
    <w:p w:rsidR="00FB34E1" w:rsidRPr="00FF66A1" w:rsidRDefault="00FB34E1" w:rsidP="00C2334E">
      <w:pPr>
        <w:tabs>
          <w:tab w:val="clear" w:pos="720"/>
        </w:tabs>
        <w:spacing w:after="120" w:line="240" w:lineRule="auto"/>
        <w:jc w:val="both"/>
        <w:rPr>
          <w:rFonts w:ascii="Century Gothic" w:hAnsi="Century Gothic"/>
          <w:b/>
          <w:sz w:val="20"/>
          <w:szCs w:val="20"/>
        </w:rPr>
      </w:pPr>
      <w:r w:rsidRPr="00FF66A1">
        <w:rPr>
          <w:rFonts w:ascii="Century Gothic" w:hAnsi="Century Gothic"/>
          <w:b/>
          <w:sz w:val="20"/>
          <w:szCs w:val="20"/>
        </w:rPr>
        <w:lastRenderedPageBreak/>
        <w:t>Desirable:</w:t>
      </w:r>
    </w:p>
    <w:p w:rsidR="00FF66A1" w:rsidRDefault="00FF66A1" w:rsidP="00FF66A1">
      <w:pPr>
        <w:pStyle w:val="NormalFF"/>
        <w:spacing w:line="240" w:lineRule="auto"/>
        <w:rPr>
          <w:rStyle w:val="apple-style-span"/>
          <w:rFonts w:cs="Arial"/>
          <w:color w:val="auto"/>
          <w:sz w:val="20"/>
          <w:szCs w:val="20"/>
        </w:rPr>
      </w:pPr>
      <w:r>
        <w:rPr>
          <w:rStyle w:val="apple-style-span"/>
          <w:rFonts w:cs="Arial"/>
          <w:color w:val="auto"/>
          <w:sz w:val="20"/>
          <w:szCs w:val="20"/>
        </w:rPr>
        <w:t>In addition to the above, we are particularly interested to hear from those candidates who can demonstrate experience in the following areas:</w:t>
      </w:r>
    </w:p>
    <w:p w:rsidR="00BC1595" w:rsidRPr="00FD30A6" w:rsidRDefault="00BC1595" w:rsidP="00FD30A6">
      <w:pPr>
        <w:pStyle w:val="NormalFF"/>
        <w:numPr>
          <w:ilvl w:val="0"/>
          <w:numId w:val="44"/>
        </w:numPr>
        <w:spacing w:line="240" w:lineRule="auto"/>
        <w:rPr>
          <w:rStyle w:val="apple-style-span"/>
          <w:rFonts w:cs="Arial"/>
          <w:color w:val="auto"/>
          <w:sz w:val="20"/>
          <w:szCs w:val="20"/>
        </w:rPr>
      </w:pPr>
      <w:r>
        <w:rPr>
          <w:rStyle w:val="apple-style-span"/>
          <w:rFonts w:cs="Arial"/>
          <w:color w:val="auto"/>
          <w:sz w:val="20"/>
          <w:szCs w:val="20"/>
        </w:rPr>
        <w:t>Line management experience</w:t>
      </w:r>
    </w:p>
    <w:p w:rsidR="005C2100" w:rsidRPr="005C2100" w:rsidRDefault="00FF66A1" w:rsidP="005C2100">
      <w:pPr>
        <w:pStyle w:val="NormalFF"/>
        <w:numPr>
          <w:ilvl w:val="0"/>
          <w:numId w:val="43"/>
        </w:numPr>
        <w:spacing w:line="240" w:lineRule="auto"/>
        <w:rPr>
          <w:rStyle w:val="apple-style-span"/>
          <w:rFonts w:cs="Arial"/>
          <w:color w:val="auto"/>
          <w:sz w:val="20"/>
          <w:szCs w:val="20"/>
        </w:rPr>
      </w:pPr>
      <w:r>
        <w:rPr>
          <w:rStyle w:val="apple-style-span"/>
          <w:rFonts w:cs="Arial"/>
          <w:color w:val="auto"/>
          <w:sz w:val="20"/>
          <w:szCs w:val="20"/>
        </w:rPr>
        <w:t xml:space="preserve">Experience of delivering training to teachers, enabling them to </w:t>
      </w:r>
      <w:r w:rsidR="005C2100">
        <w:rPr>
          <w:rStyle w:val="apple-style-span"/>
          <w:rFonts w:cs="Arial"/>
          <w:color w:val="auto"/>
          <w:sz w:val="20"/>
          <w:szCs w:val="20"/>
        </w:rPr>
        <w:t xml:space="preserve">develop their </w:t>
      </w:r>
      <w:r>
        <w:rPr>
          <w:rStyle w:val="apple-style-span"/>
          <w:rFonts w:cs="Arial"/>
          <w:color w:val="auto"/>
          <w:sz w:val="20"/>
          <w:szCs w:val="20"/>
        </w:rPr>
        <w:t>practices</w:t>
      </w:r>
    </w:p>
    <w:p w:rsidR="00FF66A1" w:rsidRDefault="005C2100" w:rsidP="00FF66A1">
      <w:pPr>
        <w:pStyle w:val="NormalFF"/>
        <w:numPr>
          <w:ilvl w:val="0"/>
          <w:numId w:val="43"/>
        </w:numPr>
        <w:spacing w:line="240" w:lineRule="auto"/>
        <w:rPr>
          <w:rStyle w:val="apple-style-span"/>
          <w:rFonts w:cs="Arial"/>
          <w:color w:val="auto"/>
          <w:sz w:val="20"/>
          <w:szCs w:val="20"/>
        </w:rPr>
      </w:pPr>
      <w:r>
        <w:rPr>
          <w:rStyle w:val="apple-style-span"/>
          <w:rFonts w:cs="Arial"/>
          <w:color w:val="auto"/>
          <w:sz w:val="20"/>
          <w:szCs w:val="20"/>
        </w:rPr>
        <w:t>Knowledge and e</w:t>
      </w:r>
      <w:r w:rsidR="00FF66A1">
        <w:rPr>
          <w:rStyle w:val="apple-style-span"/>
          <w:rFonts w:cs="Arial"/>
          <w:color w:val="auto"/>
          <w:sz w:val="20"/>
          <w:szCs w:val="20"/>
        </w:rPr>
        <w:t xml:space="preserve">xperience of the education sector in the </w:t>
      </w:r>
      <w:r w:rsidR="00881DA9">
        <w:rPr>
          <w:rStyle w:val="apple-style-span"/>
          <w:rFonts w:cs="Arial"/>
          <w:color w:val="auto"/>
          <w:sz w:val="20"/>
          <w:szCs w:val="20"/>
        </w:rPr>
        <w:t>London and the South</w:t>
      </w:r>
      <w:bookmarkStart w:id="0" w:name="_GoBack"/>
      <w:bookmarkEnd w:id="0"/>
      <w:r w:rsidR="00881DA9">
        <w:rPr>
          <w:rStyle w:val="apple-style-span"/>
          <w:rFonts w:cs="Arial"/>
          <w:color w:val="auto"/>
          <w:sz w:val="20"/>
          <w:szCs w:val="20"/>
        </w:rPr>
        <w:t xml:space="preserve"> </w:t>
      </w:r>
    </w:p>
    <w:p w:rsidR="000A346C" w:rsidRDefault="00FF66A1" w:rsidP="00FF66A1">
      <w:pPr>
        <w:pStyle w:val="NormalFF"/>
        <w:numPr>
          <w:ilvl w:val="0"/>
          <w:numId w:val="43"/>
        </w:numPr>
        <w:spacing w:line="240" w:lineRule="auto"/>
        <w:rPr>
          <w:rStyle w:val="apple-style-span"/>
          <w:rFonts w:cs="Arial"/>
          <w:color w:val="auto"/>
          <w:sz w:val="20"/>
          <w:szCs w:val="20"/>
        </w:rPr>
      </w:pPr>
      <w:r>
        <w:rPr>
          <w:rStyle w:val="apple-style-span"/>
          <w:rFonts w:cs="Arial"/>
          <w:color w:val="auto"/>
          <w:sz w:val="20"/>
          <w:szCs w:val="20"/>
        </w:rPr>
        <w:t>Experience of managing a remote team</w:t>
      </w:r>
    </w:p>
    <w:p w:rsidR="00CE6F64" w:rsidRPr="00FF66A1" w:rsidRDefault="00CE6F64" w:rsidP="00FF66A1">
      <w:pPr>
        <w:pStyle w:val="NormalFF"/>
        <w:numPr>
          <w:ilvl w:val="0"/>
          <w:numId w:val="43"/>
        </w:numPr>
        <w:spacing w:line="240" w:lineRule="auto"/>
        <w:rPr>
          <w:rFonts w:cs="Arial"/>
          <w:color w:val="auto"/>
          <w:sz w:val="20"/>
          <w:szCs w:val="20"/>
        </w:rPr>
      </w:pPr>
      <w:r>
        <w:rPr>
          <w:rStyle w:val="apple-style-span"/>
          <w:rFonts w:cs="Arial"/>
          <w:color w:val="auto"/>
          <w:sz w:val="20"/>
          <w:szCs w:val="20"/>
        </w:rPr>
        <w:t>Experience of business development, building relationships with new stakeholders</w:t>
      </w:r>
    </w:p>
    <w:p w:rsidR="00F40259" w:rsidRPr="004D0F19" w:rsidRDefault="00F40259" w:rsidP="004D0F19">
      <w:pPr>
        <w:tabs>
          <w:tab w:val="clear" w:pos="720"/>
        </w:tabs>
        <w:suppressAutoHyphens w:val="0"/>
        <w:spacing w:after="120" w:line="240" w:lineRule="auto"/>
        <w:rPr>
          <w:rFonts w:ascii="Century Gothic" w:hAnsi="Century Gothic" w:cs="Arial"/>
          <w:bCs/>
          <w:lang w:eastAsia="en-GB"/>
        </w:rPr>
      </w:pPr>
    </w:p>
    <w:sectPr w:rsidR="00F40259" w:rsidRPr="004D0F19" w:rsidSect="008E6236">
      <w:headerReference w:type="default" r:id="rId10"/>
      <w:footerReference w:type="default" r:id="rId11"/>
      <w:pgSz w:w="11906" w:h="16838"/>
      <w:pgMar w:top="720" w:right="720" w:bottom="720" w:left="720" w:header="708" w:footer="17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94" w:rsidRDefault="00D72394">
      <w:pPr>
        <w:spacing w:line="240" w:lineRule="auto"/>
      </w:pPr>
      <w:r>
        <w:separator/>
      </w:r>
    </w:p>
  </w:endnote>
  <w:endnote w:type="continuationSeparator" w:id="0">
    <w:p w:rsidR="00D72394" w:rsidRDefault="00D72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6E" w:rsidRPr="0055191A" w:rsidRDefault="0012646E" w:rsidP="00A114C7">
    <w:pPr>
      <w:pStyle w:val="Footer"/>
      <w:jc w:val="center"/>
      <w:rPr>
        <w:rFonts w:ascii="Century Gothic" w:hAnsi="Century Gothic"/>
        <w:sz w:val="14"/>
      </w:rPr>
    </w:pPr>
    <w:r w:rsidRPr="0055191A">
      <w:rPr>
        <w:rFonts w:ascii="Century Gothic" w:hAnsi="Century Gothic"/>
        <w:sz w:val="14"/>
      </w:rPr>
      <w:t xml:space="preserve">020 7239 8933 / </w:t>
    </w:r>
    <w:hyperlink r:id="rId1" w:history="1">
      <w:r w:rsidRPr="0055191A">
        <w:rPr>
          <w:rStyle w:val="Hyperlink"/>
          <w:rFonts w:ascii="Century Gothic" w:hAnsi="Century Gothic"/>
          <w:sz w:val="14"/>
        </w:rPr>
        <w:t>info@futurefirst.org.uk</w:t>
      </w:r>
    </w:hyperlink>
    <w:r w:rsidRPr="0055191A">
      <w:rPr>
        <w:rFonts w:ascii="Century Gothic" w:hAnsi="Century Gothic"/>
        <w:sz w:val="14"/>
      </w:rPr>
      <w:t xml:space="preserve"> / www.futurefirst.org.uk</w:t>
    </w:r>
  </w:p>
  <w:p w:rsidR="0012646E" w:rsidRPr="00435B4D" w:rsidRDefault="0012646E" w:rsidP="00A114C7">
    <w:pPr>
      <w:pStyle w:val="Footer"/>
      <w:jc w:val="center"/>
      <w:rPr>
        <w:rFonts w:ascii="Century Gothic" w:hAnsi="Century Gothic"/>
        <w:sz w:val="14"/>
      </w:rPr>
    </w:pPr>
    <w:r w:rsidRPr="0055191A">
      <w:rPr>
        <w:rFonts w:ascii="Century Gothic" w:hAnsi="Century Gothic"/>
        <w:sz w:val="14"/>
      </w:rPr>
      <w:t>Future First is the public name for the Camden Future First Network, a registered UK charity, number 1135638</w:t>
    </w:r>
  </w:p>
  <w:p w:rsidR="0012646E" w:rsidRDefault="0012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94" w:rsidRDefault="00D72394">
      <w:pPr>
        <w:spacing w:line="240" w:lineRule="auto"/>
      </w:pPr>
      <w:r>
        <w:separator/>
      </w:r>
    </w:p>
  </w:footnote>
  <w:footnote w:type="continuationSeparator" w:id="0">
    <w:p w:rsidR="00D72394" w:rsidRDefault="00D72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79" w:rsidRPr="000A0F79" w:rsidRDefault="000A0F79" w:rsidP="000A0F79">
    <w:pPr>
      <w:spacing w:after="120" w:line="240" w:lineRule="auto"/>
      <w:jc w:val="center"/>
      <w:rPr>
        <w:rFonts w:ascii="Century Gothic" w:hAnsi="Century Gothic" w:cs="Arial"/>
        <w:b/>
        <w:bCs/>
        <w:sz w:val="20"/>
        <w:szCs w:val="20"/>
        <w:lang w:eastAsia="en-GB"/>
      </w:rPr>
    </w:pPr>
    <w:r w:rsidRPr="000A0F79">
      <w:rPr>
        <w:rFonts w:ascii="Century Gothic" w:hAnsi="Century Gothic"/>
        <w:b/>
        <w:noProof/>
        <w:sz w:val="20"/>
        <w:szCs w:val="20"/>
        <w:lang w:eastAsia="en-GB"/>
      </w:rPr>
      <w:t xml:space="preserve">Regional Lead – </w:t>
    </w:r>
    <w:r w:rsidR="00D90568">
      <w:rPr>
        <w:rFonts w:ascii="Century Gothic" w:hAnsi="Century Gothic"/>
        <w:b/>
        <w:noProof/>
        <w:sz w:val="20"/>
        <w:szCs w:val="20"/>
        <w:lang w:eastAsia="en-GB"/>
      </w:rPr>
      <w:t xml:space="preserve">London &amp; South                                                                                                 </w:t>
    </w:r>
    <w:r>
      <w:rPr>
        <w:noProof/>
        <w:lang w:eastAsia="en-GB"/>
      </w:rPr>
      <w:drawing>
        <wp:inline distT="0" distB="0" distL="0" distR="0" wp14:anchorId="5F694FC4" wp14:editId="6625EC7D">
          <wp:extent cx="876300" cy="358103"/>
          <wp:effectExtent l="0" t="0" r="0" b="4445"/>
          <wp:docPr id="2" name="Picture 2" descr="C:\Users\Chloe\AppData\Local\Microsoft\Windows\INetCache\Content.Outlook\IV42R8M3\Future Firs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AppData\Local\Microsoft\Windows\INetCache\Content.Outlook\IV42R8M3\Future First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58103"/>
                  </a:xfrm>
                  <a:prstGeom prst="rect">
                    <a:avLst/>
                  </a:prstGeom>
                  <a:noFill/>
                  <a:ln>
                    <a:noFill/>
                  </a:ln>
                </pic:spPr>
              </pic:pic>
            </a:graphicData>
          </a:graphic>
        </wp:inline>
      </w:drawing>
    </w:r>
  </w:p>
  <w:p w:rsidR="00C07D05" w:rsidRDefault="00C07D05" w:rsidP="00C07D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1pt;height:53pt" o:bullet="t">
        <v:imagedata r:id="rId1" o:title="FF Logo Square"/>
      </v:shape>
    </w:pict>
  </w:numPicBullet>
  <w:abstractNum w:abstractNumId="0">
    <w:nsid w:val="09524B7A"/>
    <w:multiLevelType w:val="hybridMultilevel"/>
    <w:tmpl w:val="84BCC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72520"/>
    <w:multiLevelType w:val="hybridMultilevel"/>
    <w:tmpl w:val="9DF0A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E62D7"/>
    <w:multiLevelType w:val="multilevel"/>
    <w:tmpl w:val="34D425A6"/>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4320EC"/>
    <w:multiLevelType w:val="hybridMultilevel"/>
    <w:tmpl w:val="6744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1121D"/>
    <w:multiLevelType w:val="hybridMultilevel"/>
    <w:tmpl w:val="4938524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195A4294"/>
    <w:multiLevelType w:val="hybridMultilevel"/>
    <w:tmpl w:val="C99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66F77"/>
    <w:multiLevelType w:val="hybridMultilevel"/>
    <w:tmpl w:val="C52252AA"/>
    <w:lvl w:ilvl="0" w:tplc="CE901994">
      <w:start w:val="1"/>
      <w:numFmt w:val="decimal"/>
      <w:lvlText w:val="%1."/>
      <w:lvlJc w:val="left"/>
      <w:pPr>
        <w:ind w:left="720" w:hanging="360"/>
      </w:pPr>
      <w:rPr>
        <w:rFonts w:ascii="Century Gothic" w:eastAsia="Droid Sans Fallback" w:hAnsi="Century Gothic"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3173A"/>
    <w:multiLevelType w:val="hybridMultilevel"/>
    <w:tmpl w:val="8024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2555719"/>
    <w:multiLevelType w:val="multilevel"/>
    <w:tmpl w:val="3ABC8DE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4E94969"/>
    <w:multiLevelType w:val="hybridMultilevel"/>
    <w:tmpl w:val="0298E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FD3BB9"/>
    <w:multiLevelType w:val="hybridMultilevel"/>
    <w:tmpl w:val="E64A3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117157"/>
    <w:multiLevelType w:val="hybridMultilevel"/>
    <w:tmpl w:val="C748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43011"/>
    <w:multiLevelType w:val="multilevel"/>
    <w:tmpl w:val="900EDBB0"/>
    <w:lvl w:ilvl="0">
      <w:start w:val="1"/>
      <w:numFmt w:val="bullet"/>
      <w:lvlText w:val=""/>
      <w:lvlPicBulletId w:val="0"/>
      <w:lvlJc w:val="left"/>
      <w:pPr>
        <w:ind w:left="1080" w:hanging="72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D4157F8"/>
    <w:multiLevelType w:val="hybridMultilevel"/>
    <w:tmpl w:val="0D54A3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342ED8"/>
    <w:multiLevelType w:val="hybridMultilevel"/>
    <w:tmpl w:val="C29EB6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32367218"/>
    <w:multiLevelType w:val="hybridMultilevel"/>
    <w:tmpl w:val="C52252AA"/>
    <w:lvl w:ilvl="0" w:tplc="CE901994">
      <w:start w:val="1"/>
      <w:numFmt w:val="decimal"/>
      <w:lvlText w:val="%1."/>
      <w:lvlJc w:val="left"/>
      <w:pPr>
        <w:ind w:left="720" w:hanging="360"/>
      </w:pPr>
      <w:rPr>
        <w:rFonts w:ascii="Century Gothic" w:eastAsia="Droid Sans Fallback" w:hAnsi="Century Gothic"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C63A9B"/>
    <w:multiLevelType w:val="hybridMultilevel"/>
    <w:tmpl w:val="3CF4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42D78"/>
    <w:multiLevelType w:val="hybridMultilevel"/>
    <w:tmpl w:val="26F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81963"/>
    <w:multiLevelType w:val="hybridMultilevel"/>
    <w:tmpl w:val="53D45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C205EE1"/>
    <w:multiLevelType w:val="hybridMultilevel"/>
    <w:tmpl w:val="74E2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AB7C9E"/>
    <w:multiLevelType w:val="hybridMultilevel"/>
    <w:tmpl w:val="0C7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421A94"/>
    <w:multiLevelType w:val="hybridMultilevel"/>
    <w:tmpl w:val="A704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600E1"/>
    <w:multiLevelType w:val="hybridMultilevel"/>
    <w:tmpl w:val="AB02F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921313"/>
    <w:multiLevelType w:val="hybridMultilevel"/>
    <w:tmpl w:val="EE34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3006A"/>
    <w:multiLevelType w:val="hybridMultilevel"/>
    <w:tmpl w:val="85C0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9468F"/>
    <w:multiLevelType w:val="hybridMultilevel"/>
    <w:tmpl w:val="31B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1D33E3"/>
    <w:multiLevelType w:val="hybridMultilevel"/>
    <w:tmpl w:val="8536F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57300BA"/>
    <w:multiLevelType w:val="hybridMultilevel"/>
    <w:tmpl w:val="4E7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5615D9"/>
    <w:multiLevelType w:val="hybridMultilevel"/>
    <w:tmpl w:val="DB4C7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470431EC"/>
    <w:multiLevelType w:val="hybridMultilevel"/>
    <w:tmpl w:val="B63A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92459C"/>
    <w:multiLevelType w:val="hybridMultilevel"/>
    <w:tmpl w:val="8D126E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A821794"/>
    <w:multiLevelType w:val="hybridMultilevel"/>
    <w:tmpl w:val="9942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C777DC"/>
    <w:multiLevelType w:val="hybridMultilevel"/>
    <w:tmpl w:val="7834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FF1820"/>
    <w:multiLevelType w:val="multilevel"/>
    <w:tmpl w:val="3ABC8DE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24203E6"/>
    <w:multiLevelType w:val="hybridMultilevel"/>
    <w:tmpl w:val="7D3E15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76340B3"/>
    <w:multiLevelType w:val="hybridMultilevel"/>
    <w:tmpl w:val="8412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5255B4"/>
    <w:multiLevelType w:val="hybridMultilevel"/>
    <w:tmpl w:val="49EC61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5A0B28DD"/>
    <w:multiLevelType w:val="hybridMultilevel"/>
    <w:tmpl w:val="E332A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CF5B32"/>
    <w:multiLevelType w:val="hybridMultilevel"/>
    <w:tmpl w:val="40AEA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EA5551"/>
    <w:multiLevelType w:val="hybridMultilevel"/>
    <w:tmpl w:val="9CC2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023566"/>
    <w:multiLevelType w:val="multilevel"/>
    <w:tmpl w:val="9B7EB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6F47727"/>
    <w:multiLevelType w:val="hybridMultilevel"/>
    <w:tmpl w:val="E284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766F44"/>
    <w:multiLevelType w:val="hybridMultilevel"/>
    <w:tmpl w:val="92AA1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38580F"/>
    <w:multiLevelType w:val="multilevel"/>
    <w:tmpl w:val="DE46B8C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3"/>
  </w:num>
  <w:num w:numId="2">
    <w:abstractNumId w:val="2"/>
  </w:num>
  <w:num w:numId="3">
    <w:abstractNumId w:val="40"/>
  </w:num>
  <w:num w:numId="4">
    <w:abstractNumId w:val="12"/>
  </w:num>
  <w:num w:numId="5">
    <w:abstractNumId w:val="8"/>
  </w:num>
  <w:num w:numId="6">
    <w:abstractNumId w:val="33"/>
  </w:num>
  <w:num w:numId="7">
    <w:abstractNumId w:val="1"/>
  </w:num>
  <w:num w:numId="8">
    <w:abstractNumId w:val="31"/>
  </w:num>
  <w:num w:numId="9">
    <w:abstractNumId w:val="21"/>
  </w:num>
  <w:num w:numId="10">
    <w:abstractNumId w:val="35"/>
  </w:num>
  <w:num w:numId="11">
    <w:abstractNumId w:val="20"/>
  </w:num>
  <w:num w:numId="12">
    <w:abstractNumId w:val="29"/>
  </w:num>
  <w:num w:numId="13">
    <w:abstractNumId w:val="5"/>
  </w:num>
  <w:num w:numId="14">
    <w:abstractNumId w:val="38"/>
  </w:num>
  <w:num w:numId="15">
    <w:abstractNumId w:val="39"/>
  </w:num>
  <w:num w:numId="16">
    <w:abstractNumId w:val="27"/>
  </w:num>
  <w:num w:numId="17">
    <w:abstractNumId w:val="41"/>
  </w:num>
  <w:num w:numId="18">
    <w:abstractNumId w:val="4"/>
  </w:num>
  <w:num w:numId="19">
    <w:abstractNumId w:val="15"/>
  </w:num>
  <w:num w:numId="20">
    <w:abstractNumId w:val="36"/>
  </w:num>
  <w:num w:numId="21">
    <w:abstractNumId w:val="26"/>
  </w:num>
  <w:num w:numId="22">
    <w:abstractNumId w:val="34"/>
  </w:num>
  <w:num w:numId="23">
    <w:abstractNumId w:val="28"/>
  </w:num>
  <w:num w:numId="24">
    <w:abstractNumId w:val="30"/>
  </w:num>
  <w:num w:numId="25">
    <w:abstractNumId w:val="18"/>
  </w:num>
  <w:num w:numId="26">
    <w:abstractNumId w:val="11"/>
  </w:num>
  <w:num w:numId="27">
    <w:abstractNumId w:val="23"/>
  </w:num>
  <w:num w:numId="28">
    <w:abstractNumId w:val="0"/>
  </w:num>
  <w:num w:numId="29">
    <w:abstractNumId w:val="24"/>
  </w:num>
  <w:num w:numId="30">
    <w:abstractNumId w:val="16"/>
  </w:num>
  <w:num w:numId="31">
    <w:abstractNumId w:val="14"/>
  </w:num>
  <w:num w:numId="32">
    <w:abstractNumId w:val="32"/>
  </w:num>
  <w:num w:numId="33">
    <w:abstractNumId w:val="7"/>
  </w:num>
  <w:num w:numId="34">
    <w:abstractNumId w:val="25"/>
  </w:num>
  <w:num w:numId="35">
    <w:abstractNumId w:val="9"/>
  </w:num>
  <w:num w:numId="36">
    <w:abstractNumId w:val="10"/>
  </w:num>
  <w:num w:numId="37">
    <w:abstractNumId w:val="13"/>
  </w:num>
  <w:num w:numId="38">
    <w:abstractNumId w:val="6"/>
  </w:num>
  <w:num w:numId="39">
    <w:abstractNumId w:val="37"/>
  </w:num>
  <w:num w:numId="40">
    <w:abstractNumId w:val="22"/>
  </w:num>
  <w:num w:numId="41">
    <w:abstractNumId w:val="42"/>
  </w:num>
  <w:num w:numId="42">
    <w:abstractNumId w:val="19"/>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7A"/>
    <w:rsid w:val="000209B2"/>
    <w:rsid w:val="000306DA"/>
    <w:rsid w:val="000310AE"/>
    <w:rsid w:val="00047336"/>
    <w:rsid w:val="00053C8E"/>
    <w:rsid w:val="00072351"/>
    <w:rsid w:val="00075EE3"/>
    <w:rsid w:val="00093260"/>
    <w:rsid w:val="000A0F79"/>
    <w:rsid w:val="000A346C"/>
    <w:rsid w:val="000D1953"/>
    <w:rsid w:val="000D3366"/>
    <w:rsid w:val="000E435F"/>
    <w:rsid w:val="00116D94"/>
    <w:rsid w:val="00117BDA"/>
    <w:rsid w:val="00124362"/>
    <w:rsid w:val="0012646E"/>
    <w:rsid w:val="00126A50"/>
    <w:rsid w:val="00163CE4"/>
    <w:rsid w:val="00177FA9"/>
    <w:rsid w:val="0018524D"/>
    <w:rsid w:val="001A76D9"/>
    <w:rsid w:val="001C27AE"/>
    <w:rsid w:val="001C33DF"/>
    <w:rsid w:val="001F2D18"/>
    <w:rsid w:val="00205E91"/>
    <w:rsid w:val="00206B7A"/>
    <w:rsid w:val="002103F6"/>
    <w:rsid w:val="002128AD"/>
    <w:rsid w:val="00216990"/>
    <w:rsid w:val="00231AB5"/>
    <w:rsid w:val="00236ABE"/>
    <w:rsid w:val="0023776A"/>
    <w:rsid w:val="002412C5"/>
    <w:rsid w:val="002626B2"/>
    <w:rsid w:val="002630FC"/>
    <w:rsid w:val="00270D65"/>
    <w:rsid w:val="002A74CB"/>
    <w:rsid w:val="002C2837"/>
    <w:rsid w:val="002C73A5"/>
    <w:rsid w:val="002D6D80"/>
    <w:rsid w:val="002E7122"/>
    <w:rsid w:val="0032222F"/>
    <w:rsid w:val="0035105B"/>
    <w:rsid w:val="00355D7F"/>
    <w:rsid w:val="00376951"/>
    <w:rsid w:val="003B3E81"/>
    <w:rsid w:val="003D660E"/>
    <w:rsid w:val="003F42E9"/>
    <w:rsid w:val="00420AEF"/>
    <w:rsid w:val="00427C8C"/>
    <w:rsid w:val="004503BB"/>
    <w:rsid w:val="0046597D"/>
    <w:rsid w:val="00476F52"/>
    <w:rsid w:val="004D0F19"/>
    <w:rsid w:val="004D1F78"/>
    <w:rsid w:val="004E17C6"/>
    <w:rsid w:val="004F15BE"/>
    <w:rsid w:val="00505D78"/>
    <w:rsid w:val="0053152D"/>
    <w:rsid w:val="005A077E"/>
    <w:rsid w:val="005B566E"/>
    <w:rsid w:val="005C2100"/>
    <w:rsid w:val="00611D44"/>
    <w:rsid w:val="00665E4A"/>
    <w:rsid w:val="006A676D"/>
    <w:rsid w:val="006B6222"/>
    <w:rsid w:val="006B639F"/>
    <w:rsid w:val="006C6F52"/>
    <w:rsid w:val="0071549D"/>
    <w:rsid w:val="00720399"/>
    <w:rsid w:val="007235E9"/>
    <w:rsid w:val="00775BAC"/>
    <w:rsid w:val="007928FB"/>
    <w:rsid w:val="007C1D49"/>
    <w:rsid w:val="007C764F"/>
    <w:rsid w:val="00804197"/>
    <w:rsid w:val="0083428B"/>
    <w:rsid w:val="008347BA"/>
    <w:rsid w:val="00851E1E"/>
    <w:rsid w:val="00867240"/>
    <w:rsid w:val="00881DA9"/>
    <w:rsid w:val="0089306B"/>
    <w:rsid w:val="008A644F"/>
    <w:rsid w:val="008B4D7D"/>
    <w:rsid w:val="008C5CB5"/>
    <w:rsid w:val="008D3E59"/>
    <w:rsid w:val="008E3786"/>
    <w:rsid w:val="008E6236"/>
    <w:rsid w:val="00906FD7"/>
    <w:rsid w:val="009462FE"/>
    <w:rsid w:val="0094758B"/>
    <w:rsid w:val="00952513"/>
    <w:rsid w:val="00962658"/>
    <w:rsid w:val="0097008F"/>
    <w:rsid w:val="009877C0"/>
    <w:rsid w:val="00995946"/>
    <w:rsid w:val="009A0EBE"/>
    <w:rsid w:val="009C34C0"/>
    <w:rsid w:val="009C5E7F"/>
    <w:rsid w:val="009F29A9"/>
    <w:rsid w:val="009F5960"/>
    <w:rsid w:val="009F5C09"/>
    <w:rsid w:val="00A00350"/>
    <w:rsid w:val="00A114C7"/>
    <w:rsid w:val="00A21496"/>
    <w:rsid w:val="00A22E6F"/>
    <w:rsid w:val="00A4587A"/>
    <w:rsid w:val="00A83362"/>
    <w:rsid w:val="00A865FC"/>
    <w:rsid w:val="00A91348"/>
    <w:rsid w:val="00A93313"/>
    <w:rsid w:val="00AA6E2A"/>
    <w:rsid w:val="00AD4ED3"/>
    <w:rsid w:val="00AE4071"/>
    <w:rsid w:val="00B31419"/>
    <w:rsid w:val="00B42331"/>
    <w:rsid w:val="00B66049"/>
    <w:rsid w:val="00B67064"/>
    <w:rsid w:val="00B82ED3"/>
    <w:rsid w:val="00B86BDC"/>
    <w:rsid w:val="00B92AC8"/>
    <w:rsid w:val="00BC1595"/>
    <w:rsid w:val="00BF1B19"/>
    <w:rsid w:val="00C053EA"/>
    <w:rsid w:val="00C07D05"/>
    <w:rsid w:val="00C131A8"/>
    <w:rsid w:val="00C13602"/>
    <w:rsid w:val="00C2334E"/>
    <w:rsid w:val="00C27401"/>
    <w:rsid w:val="00C40E60"/>
    <w:rsid w:val="00C50E65"/>
    <w:rsid w:val="00C669F5"/>
    <w:rsid w:val="00C779FC"/>
    <w:rsid w:val="00C808B2"/>
    <w:rsid w:val="00CC7B51"/>
    <w:rsid w:val="00CE6F64"/>
    <w:rsid w:val="00CF29E8"/>
    <w:rsid w:val="00CF6249"/>
    <w:rsid w:val="00D16ED4"/>
    <w:rsid w:val="00D22589"/>
    <w:rsid w:val="00D32297"/>
    <w:rsid w:val="00D40D7D"/>
    <w:rsid w:val="00D72394"/>
    <w:rsid w:val="00D90568"/>
    <w:rsid w:val="00E3095D"/>
    <w:rsid w:val="00E84C9C"/>
    <w:rsid w:val="00EB42E6"/>
    <w:rsid w:val="00EB4A49"/>
    <w:rsid w:val="00EC294D"/>
    <w:rsid w:val="00ED677C"/>
    <w:rsid w:val="00F178F6"/>
    <w:rsid w:val="00F3553B"/>
    <w:rsid w:val="00F40259"/>
    <w:rsid w:val="00F43E38"/>
    <w:rsid w:val="00FB34E1"/>
    <w:rsid w:val="00FB474E"/>
    <w:rsid w:val="00FD14F4"/>
    <w:rsid w:val="00FD30A6"/>
    <w:rsid w:val="00FF59EA"/>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Calibri" w:eastAsia="Droid Sans Fallback"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hAnsi="Calibri" w:cs="Calibri"/>
    </w:rPr>
  </w:style>
  <w:style w:type="character" w:customStyle="1" w:styleId="FooterChar">
    <w:name w:val="Footer Char"/>
    <w:basedOn w:val="DefaultParagraphFont"/>
    <w:uiPriority w:val="99"/>
    <w:rPr>
      <w:rFonts w:ascii="Calibri" w:hAnsi="Calibri" w:cs="Calibri"/>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eastAsia="Calibri" w:cs="Aria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styleId="NoSpacing">
    <w:name w:val="No Spacing"/>
    <w:pPr>
      <w:tabs>
        <w:tab w:val="left" w:pos="720"/>
      </w:tabs>
      <w:suppressAutoHyphens/>
      <w:spacing w:after="0" w:line="100" w:lineRule="atLeast"/>
    </w:pPr>
    <w:rPr>
      <w:rFonts w:ascii="Calibri" w:eastAsia="Droid Sans Fallback" w:hAnsi="Calibri" w:cs="Calibri"/>
      <w:lang w:eastAsia="en-US"/>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styleId="BalloonText">
    <w:name w:val="Balloon Text"/>
    <w:basedOn w:val="Normal"/>
    <w:rPr>
      <w:rFonts w:ascii="Tahoma" w:hAnsi="Tahoma" w:cs="Tahoma"/>
      <w:sz w:val="16"/>
      <w:szCs w:val="16"/>
    </w:rPr>
  </w:style>
  <w:style w:type="character" w:styleId="Hyperlink">
    <w:name w:val="Hyperlink"/>
    <w:basedOn w:val="DefaultParagraphFont"/>
    <w:uiPriority w:val="99"/>
    <w:unhideWhenUsed/>
    <w:rsid w:val="00A114C7"/>
    <w:rPr>
      <w:color w:val="0000FF" w:themeColor="hyperlink"/>
      <w:u w:val="single"/>
    </w:rPr>
  </w:style>
  <w:style w:type="table" w:styleId="TableGrid">
    <w:name w:val="Table Grid"/>
    <w:basedOn w:val="TableNormal"/>
    <w:uiPriority w:val="59"/>
    <w:rsid w:val="00EB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6BDC"/>
    <w:rPr>
      <w:sz w:val="16"/>
      <w:szCs w:val="16"/>
    </w:rPr>
  </w:style>
  <w:style w:type="paragraph" w:styleId="CommentText">
    <w:name w:val="annotation text"/>
    <w:basedOn w:val="Normal"/>
    <w:link w:val="CommentTextChar"/>
    <w:uiPriority w:val="99"/>
    <w:semiHidden/>
    <w:unhideWhenUsed/>
    <w:rsid w:val="00B86BDC"/>
    <w:pPr>
      <w:spacing w:line="240" w:lineRule="auto"/>
    </w:pPr>
    <w:rPr>
      <w:sz w:val="20"/>
      <w:szCs w:val="20"/>
    </w:rPr>
  </w:style>
  <w:style w:type="character" w:customStyle="1" w:styleId="CommentTextChar">
    <w:name w:val="Comment Text Char"/>
    <w:basedOn w:val="DefaultParagraphFont"/>
    <w:link w:val="CommentText"/>
    <w:uiPriority w:val="99"/>
    <w:semiHidden/>
    <w:rsid w:val="00B86BDC"/>
    <w:rPr>
      <w:rFonts w:ascii="Calibri" w:eastAsia="Droid Sans Fallback"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B86BDC"/>
    <w:rPr>
      <w:b/>
      <w:bCs/>
    </w:rPr>
  </w:style>
  <w:style w:type="character" w:customStyle="1" w:styleId="CommentSubjectChar">
    <w:name w:val="Comment Subject Char"/>
    <w:basedOn w:val="CommentTextChar"/>
    <w:link w:val="CommentSubject"/>
    <w:uiPriority w:val="99"/>
    <w:semiHidden/>
    <w:rsid w:val="00B86BDC"/>
    <w:rPr>
      <w:rFonts w:ascii="Calibri" w:eastAsia="Droid Sans Fallback" w:hAnsi="Calibri" w:cs="Calibri"/>
      <w:b/>
      <w:bCs/>
      <w:sz w:val="20"/>
      <w:szCs w:val="20"/>
      <w:lang w:eastAsia="en-US"/>
    </w:rPr>
  </w:style>
  <w:style w:type="paragraph" w:customStyle="1" w:styleId="Heading2FF">
    <w:name w:val="Heading 2 FF"/>
    <w:basedOn w:val="Normal"/>
    <w:link w:val="Heading2FFChar"/>
    <w:qFormat/>
    <w:rsid w:val="008347BA"/>
    <w:pPr>
      <w:tabs>
        <w:tab w:val="clear" w:pos="720"/>
      </w:tabs>
      <w:suppressAutoHyphens w:val="0"/>
      <w:spacing w:after="200" w:line="276" w:lineRule="auto"/>
    </w:pPr>
    <w:rPr>
      <w:rFonts w:ascii="Century Gothic" w:eastAsiaTheme="minorHAnsi" w:hAnsi="Century Gothic" w:cstheme="minorBidi"/>
      <w:b/>
      <w:color w:val="EB008B"/>
      <w:sz w:val="28"/>
      <w:szCs w:val="36"/>
    </w:rPr>
  </w:style>
  <w:style w:type="character" w:customStyle="1" w:styleId="Heading2FFChar">
    <w:name w:val="Heading 2 FF Char"/>
    <w:basedOn w:val="DefaultParagraphFont"/>
    <w:link w:val="Heading2FF"/>
    <w:rsid w:val="008347BA"/>
    <w:rPr>
      <w:rFonts w:ascii="Century Gothic" w:eastAsiaTheme="minorHAnsi" w:hAnsi="Century Gothic"/>
      <w:b/>
      <w:color w:val="EB008B"/>
      <w:sz w:val="28"/>
      <w:szCs w:val="36"/>
      <w:lang w:eastAsia="en-US"/>
    </w:rPr>
  </w:style>
  <w:style w:type="paragraph" w:customStyle="1" w:styleId="NormalFF">
    <w:name w:val="Normal FF"/>
    <w:basedOn w:val="Heading2FF"/>
    <w:link w:val="NormalFFChar"/>
    <w:qFormat/>
    <w:rsid w:val="008347BA"/>
    <w:pPr>
      <w:spacing w:after="120"/>
    </w:pPr>
    <w:rPr>
      <w:b w:val="0"/>
      <w:color w:val="262626" w:themeColor="text1" w:themeTint="D9"/>
    </w:rPr>
  </w:style>
  <w:style w:type="character" w:customStyle="1" w:styleId="NormalFFChar">
    <w:name w:val="Normal FF Char"/>
    <w:basedOn w:val="Heading2FFChar"/>
    <w:link w:val="NormalFF"/>
    <w:rsid w:val="008347BA"/>
    <w:rPr>
      <w:rFonts w:ascii="Century Gothic" w:eastAsiaTheme="minorHAnsi" w:hAnsi="Century Gothic"/>
      <w:b w:val="0"/>
      <w:color w:val="262626" w:themeColor="text1" w:themeTint="D9"/>
      <w:sz w:val="28"/>
      <w:szCs w:val="36"/>
      <w:lang w:eastAsia="en-US"/>
    </w:rPr>
  </w:style>
  <w:style w:type="paragraph" w:styleId="NormalWeb">
    <w:name w:val="Normal (Web)"/>
    <w:basedOn w:val="Normal"/>
    <w:uiPriority w:val="99"/>
    <w:unhideWhenUsed/>
    <w:rsid w:val="000A346C"/>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A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Calibri" w:eastAsia="Droid Sans Fallback"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hAnsi="Calibri" w:cs="Calibri"/>
    </w:rPr>
  </w:style>
  <w:style w:type="character" w:customStyle="1" w:styleId="FooterChar">
    <w:name w:val="Footer Char"/>
    <w:basedOn w:val="DefaultParagraphFont"/>
    <w:uiPriority w:val="99"/>
    <w:rPr>
      <w:rFonts w:ascii="Calibri" w:hAnsi="Calibri" w:cs="Calibri"/>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eastAsia="Calibri" w:cs="Aria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styleId="NoSpacing">
    <w:name w:val="No Spacing"/>
    <w:pPr>
      <w:tabs>
        <w:tab w:val="left" w:pos="720"/>
      </w:tabs>
      <w:suppressAutoHyphens/>
      <w:spacing w:after="0" w:line="100" w:lineRule="atLeast"/>
    </w:pPr>
    <w:rPr>
      <w:rFonts w:ascii="Calibri" w:eastAsia="Droid Sans Fallback" w:hAnsi="Calibri" w:cs="Calibri"/>
      <w:lang w:eastAsia="en-US"/>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styleId="BalloonText">
    <w:name w:val="Balloon Text"/>
    <w:basedOn w:val="Normal"/>
    <w:rPr>
      <w:rFonts w:ascii="Tahoma" w:hAnsi="Tahoma" w:cs="Tahoma"/>
      <w:sz w:val="16"/>
      <w:szCs w:val="16"/>
    </w:rPr>
  </w:style>
  <w:style w:type="character" w:styleId="Hyperlink">
    <w:name w:val="Hyperlink"/>
    <w:basedOn w:val="DefaultParagraphFont"/>
    <w:uiPriority w:val="99"/>
    <w:unhideWhenUsed/>
    <w:rsid w:val="00A114C7"/>
    <w:rPr>
      <w:color w:val="0000FF" w:themeColor="hyperlink"/>
      <w:u w:val="single"/>
    </w:rPr>
  </w:style>
  <w:style w:type="table" w:styleId="TableGrid">
    <w:name w:val="Table Grid"/>
    <w:basedOn w:val="TableNormal"/>
    <w:uiPriority w:val="59"/>
    <w:rsid w:val="00EB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6BDC"/>
    <w:rPr>
      <w:sz w:val="16"/>
      <w:szCs w:val="16"/>
    </w:rPr>
  </w:style>
  <w:style w:type="paragraph" w:styleId="CommentText">
    <w:name w:val="annotation text"/>
    <w:basedOn w:val="Normal"/>
    <w:link w:val="CommentTextChar"/>
    <w:uiPriority w:val="99"/>
    <w:semiHidden/>
    <w:unhideWhenUsed/>
    <w:rsid w:val="00B86BDC"/>
    <w:pPr>
      <w:spacing w:line="240" w:lineRule="auto"/>
    </w:pPr>
    <w:rPr>
      <w:sz w:val="20"/>
      <w:szCs w:val="20"/>
    </w:rPr>
  </w:style>
  <w:style w:type="character" w:customStyle="1" w:styleId="CommentTextChar">
    <w:name w:val="Comment Text Char"/>
    <w:basedOn w:val="DefaultParagraphFont"/>
    <w:link w:val="CommentText"/>
    <w:uiPriority w:val="99"/>
    <w:semiHidden/>
    <w:rsid w:val="00B86BDC"/>
    <w:rPr>
      <w:rFonts w:ascii="Calibri" w:eastAsia="Droid Sans Fallback"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B86BDC"/>
    <w:rPr>
      <w:b/>
      <w:bCs/>
    </w:rPr>
  </w:style>
  <w:style w:type="character" w:customStyle="1" w:styleId="CommentSubjectChar">
    <w:name w:val="Comment Subject Char"/>
    <w:basedOn w:val="CommentTextChar"/>
    <w:link w:val="CommentSubject"/>
    <w:uiPriority w:val="99"/>
    <w:semiHidden/>
    <w:rsid w:val="00B86BDC"/>
    <w:rPr>
      <w:rFonts w:ascii="Calibri" w:eastAsia="Droid Sans Fallback" w:hAnsi="Calibri" w:cs="Calibri"/>
      <w:b/>
      <w:bCs/>
      <w:sz w:val="20"/>
      <w:szCs w:val="20"/>
      <w:lang w:eastAsia="en-US"/>
    </w:rPr>
  </w:style>
  <w:style w:type="paragraph" w:customStyle="1" w:styleId="Heading2FF">
    <w:name w:val="Heading 2 FF"/>
    <w:basedOn w:val="Normal"/>
    <w:link w:val="Heading2FFChar"/>
    <w:qFormat/>
    <w:rsid w:val="008347BA"/>
    <w:pPr>
      <w:tabs>
        <w:tab w:val="clear" w:pos="720"/>
      </w:tabs>
      <w:suppressAutoHyphens w:val="0"/>
      <w:spacing w:after="200" w:line="276" w:lineRule="auto"/>
    </w:pPr>
    <w:rPr>
      <w:rFonts w:ascii="Century Gothic" w:eastAsiaTheme="minorHAnsi" w:hAnsi="Century Gothic" w:cstheme="minorBidi"/>
      <w:b/>
      <w:color w:val="EB008B"/>
      <w:sz w:val="28"/>
      <w:szCs w:val="36"/>
    </w:rPr>
  </w:style>
  <w:style w:type="character" w:customStyle="1" w:styleId="Heading2FFChar">
    <w:name w:val="Heading 2 FF Char"/>
    <w:basedOn w:val="DefaultParagraphFont"/>
    <w:link w:val="Heading2FF"/>
    <w:rsid w:val="008347BA"/>
    <w:rPr>
      <w:rFonts w:ascii="Century Gothic" w:eastAsiaTheme="minorHAnsi" w:hAnsi="Century Gothic"/>
      <w:b/>
      <w:color w:val="EB008B"/>
      <w:sz w:val="28"/>
      <w:szCs w:val="36"/>
      <w:lang w:eastAsia="en-US"/>
    </w:rPr>
  </w:style>
  <w:style w:type="paragraph" w:customStyle="1" w:styleId="NormalFF">
    <w:name w:val="Normal FF"/>
    <w:basedOn w:val="Heading2FF"/>
    <w:link w:val="NormalFFChar"/>
    <w:qFormat/>
    <w:rsid w:val="008347BA"/>
    <w:pPr>
      <w:spacing w:after="120"/>
    </w:pPr>
    <w:rPr>
      <w:b w:val="0"/>
      <w:color w:val="262626" w:themeColor="text1" w:themeTint="D9"/>
    </w:rPr>
  </w:style>
  <w:style w:type="character" w:customStyle="1" w:styleId="NormalFFChar">
    <w:name w:val="Normal FF Char"/>
    <w:basedOn w:val="Heading2FFChar"/>
    <w:link w:val="NormalFF"/>
    <w:rsid w:val="008347BA"/>
    <w:rPr>
      <w:rFonts w:ascii="Century Gothic" w:eastAsiaTheme="minorHAnsi" w:hAnsi="Century Gothic"/>
      <w:b w:val="0"/>
      <w:color w:val="262626" w:themeColor="text1" w:themeTint="D9"/>
      <w:sz w:val="28"/>
      <w:szCs w:val="36"/>
      <w:lang w:eastAsia="en-US"/>
    </w:rPr>
  </w:style>
  <w:style w:type="paragraph" w:styleId="NormalWeb">
    <w:name w:val="Normal (Web)"/>
    <w:basedOn w:val="Normal"/>
    <w:uiPriority w:val="99"/>
    <w:unhideWhenUsed/>
    <w:rsid w:val="000A346C"/>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A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uturefirs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futurefirs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futurefir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Future First</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Partridge</dc:creator>
  <cp:lastModifiedBy>Anna-FF</cp:lastModifiedBy>
  <cp:revision>2</cp:revision>
  <cp:lastPrinted>2015-05-22T12:49:00Z</cp:lastPrinted>
  <dcterms:created xsi:type="dcterms:W3CDTF">2017-03-13T10:20:00Z</dcterms:created>
  <dcterms:modified xsi:type="dcterms:W3CDTF">2017-03-13T10:20:00Z</dcterms:modified>
</cp:coreProperties>
</file>